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18" w:rsidRDefault="00D963E4" w:rsidP="001877DC">
      <w:pPr>
        <w:spacing w:after="0"/>
        <w:ind w:left="194" w:firstLine="0"/>
        <w:jc w:val="center"/>
        <w:rPr>
          <w:color w:val="333333"/>
          <w:sz w:val="30"/>
          <w:vertAlign w:val="subscript"/>
        </w:rPr>
      </w:pPr>
      <w:r>
        <w:rPr>
          <w:b/>
          <w:color w:val="333333"/>
          <w:sz w:val="30"/>
        </w:rPr>
        <w:t xml:space="preserve">Платформа трансляции: </w:t>
      </w:r>
      <w:proofErr w:type="spellStart"/>
      <w:r>
        <w:rPr>
          <w:b/>
          <w:color w:val="333333"/>
          <w:sz w:val="30"/>
        </w:rPr>
        <w:t>Zoom</w:t>
      </w:r>
      <w:proofErr w:type="spellEnd"/>
    </w:p>
    <w:p w:rsidR="001877DC" w:rsidRDefault="001877DC">
      <w:pPr>
        <w:spacing w:after="0"/>
        <w:ind w:left="194" w:firstLine="0"/>
      </w:pPr>
    </w:p>
    <w:p w:rsidR="00672718" w:rsidRPr="001877DC" w:rsidRDefault="009D54FC" w:rsidP="001877D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="00D963E4" w:rsidRPr="001877DC">
          <w:rPr>
            <w:rFonts w:ascii="Times New Roman" w:hAnsi="Times New Roman" w:cs="Times New Roman"/>
            <w:b/>
            <w:color w:val="auto"/>
            <w:sz w:val="24"/>
            <w:szCs w:val="24"/>
          </w:rPr>
          <w:t xml:space="preserve">Установка и обновление </w:t>
        </w:r>
        <w:proofErr w:type="spellStart"/>
        <w:r w:rsidR="00D963E4" w:rsidRPr="001877DC">
          <w:rPr>
            <w:rFonts w:ascii="Times New Roman" w:hAnsi="Times New Roman" w:cs="Times New Roman"/>
            <w:b/>
            <w:color w:val="auto"/>
            <w:sz w:val="24"/>
            <w:szCs w:val="24"/>
          </w:rPr>
          <w:t>Zoom</w:t>
        </w:r>
        <w:proofErr w:type="spellEnd"/>
      </w:hyperlink>
      <w:hyperlink r:id="rId6">
        <w:r w:rsidR="00D963E4" w:rsidRPr="001877DC">
          <w:rPr>
            <w:rFonts w:ascii="Times New Roman" w:hAnsi="Times New Roman" w:cs="Times New Roman"/>
            <w:color w:val="333333"/>
            <w:sz w:val="24"/>
            <w:szCs w:val="24"/>
          </w:rPr>
          <w:t xml:space="preserve"> </w:t>
        </w:r>
      </w:hyperlink>
      <w:r w:rsidR="00D963E4"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для ПК с ОС Windows, </w:t>
      </w:r>
      <w:proofErr w:type="spellStart"/>
      <w:r w:rsidR="00D963E4" w:rsidRPr="001877DC">
        <w:rPr>
          <w:rFonts w:ascii="Times New Roman" w:hAnsi="Times New Roman" w:cs="Times New Roman"/>
          <w:color w:val="333333"/>
          <w:sz w:val="24"/>
          <w:szCs w:val="24"/>
        </w:rPr>
        <w:t>Mac</w:t>
      </w:r>
      <w:proofErr w:type="spellEnd"/>
      <w:r w:rsidR="00D963E4"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D963E4" w:rsidRPr="001877DC">
        <w:rPr>
          <w:rFonts w:ascii="Times New Roman" w:hAnsi="Times New Roman" w:cs="Times New Roman"/>
          <w:color w:val="333333"/>
          <w:sz w:val="24"/>
          <w:szCs w:val="24"/>
        </w:rPr>
        <w:t>Linux</w:t>
      </w:r>
      <w:proofErr w:type="spellEnd"/>
      <w:r w:rsidR="00D963E4"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</w:p>
    <w:p w:rsidR="00672718" w:rsidRPr="001877DC" w:rsidRDefault="009D54FC" w:rsidP="001877D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D963E4" w:rsidRPr="001877DC">
          <w:rPr>
            <w:rFonts w:ascii="Times New Roman" w:hAnsi="Times New Roman" w:cs="Times New Roman"/>
            <w:b/>
            <w:color w:val="auto"/>
            <w:sz w:val="24"/>
            <w:szCs w:val="24"/>
          </w:rPr>
          <w:t>Веб</w:t>
        </w:r>
      </w:hyperlink>
      <w:hyperlink r:id="rId8">
        <w:r w:rsidR="00D963E4" w:rsidRPr="001877DC">
          <w:rPr>
            <w:rFonts w:ascii="Times New Roman" w:hAnsi="Times New Roman" w:cs="Times New Roman"/>
            <w:b/>
            <w:color w:val="auto"/>
            <w:sz w:val="24"/>
            <w:szCs w:val="24"/>
          </w:rPr>
          <w:t>-</w:t>
        </w:r>
      </w:hyperlink>
      <w:hyperlink r:id="rId9">
        <w:r w:rsidR="00D963E4" w:rsidRPr="001877DC">
          <w:rPr>
            <w:rFonts w:ascii="Times New Roman" w:hAnsi="Times New Roman" w:cs="Times New Roman"/>
            <w:b/>
            <w:color w:val="auto"/>
            <w:sz w:val="24"/>
            <w:szCs w:val="24"/>
          </w:rPr>
          <w:t xml:space="preserve">клиент </w:t>
        </w:r>
        <w:proofErr w:type="spellStart"/>
        <w:r w:rsidR="00D963E4" w:rsidRPr="001877DC">
          <w:rPr>
            <w:rFonts w:ascii="Times New Roman" w:hAnsi="Times New Roman" w:cs="Times New Roman"/>
            <w:b/>
            <w:color w:val="auto"/>
            <w:sz w:val="24"/>
            <w:szCs w:val="24"/>
          </w:rPr>
          <w:t>Zoom</w:t>
        </w:r>
        <w:proofErr w:type="spellEnd"/>
      </w:hyperlink>
      <w:hyperlink r:id="rId10">
        <w:r w:rsidR="00D963E4" w:rsidRPr="001877DC">
          <w:rPr>
            <w:rFonts w:ascii="Times New Roman" w:hAnsi="Times New Roman" w:cs="Times New Roman"/>
            <w:b/>
            <w:color w:val="auto"/>
            <w:sz w:val="24"/>
            <w:szCs w:val="24"/>
          </w:rPr>
          <w:t xml:space="preserve"> </w:t>
        </w:r>
      </w:hyperlink>
      <w:r w:rsidR="00D963E4"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позволяет присоединяться к конференциям и веб-семинарам </w:t>
      </w:r>
      <w:proofErr w:type="spellStart"/>
      <w:r w:rsidR="00D963E4" w:rsidRPr="001877DC">
        <w:rPr>
          <w:rFonts w:ascii="Times New Roman" w:hAnsi="Times New Roman" w:cs="Times New Roman"/>
          <w:color w:val="333333"/>
          <w:sz w:val="24"/>
          <w:szCs w:val="24"/>
        </w:rPr>
        <w:t>Zoom</w:t>
      </w:r>
      <w:proofErr w:type="spellEnd"/>
      <w:r w:rsidR="00D963E4"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, не загружая подключаемые модули или ПО. Однако функциональные возможности веб-клиента ограничены. </w:t>
      </w:r>
    </w:p>
    <w:p w:rsidR="00672718" w:rsidRPr="001877DC" w:rsidRDefault="009D54FC" w:rsidP="001877D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11">
        <w:r w:rsidR="00D963E4" w:rsidRPr="001877DC">
          <w:rPr>
            <w:rFonts w:ascii="Times New Roman" w:hAnsi="Times New Roman" w:cs="Times New Roman"/>
            <w:b/>
            <w:color w:val="auto"/>
            <w:sz w:val="24"/>
            <w:szCs w:val="24"/>
          </w:rPr>
          <w:t>Мобильное приложение</w:t>
        </w:r>
      </w:hyperlink>
      <w:hyperlink r:id="rId12">
        <w:r w:rsidR="00D963E4" w:rsidRPr="001877DC">
          <w:rPr>
            <w:rFonts w:ascii="Times New Roman" w:hAnsi="Times New Roman" w:cs="Times New Roman"/>
            <w:b/>
            <w:color w:val="auto"/>
            <w:sz w:val="24"/>
            <w:szCs w:val="24"/>
          </w:rPr>
          <w:t xml:space="preserve"> </w:t>
        </w:r>
      </w:hyperlink>
      <w:r w:rsidR="00D963E4"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для </w:t>
      </w:r>
      <w:proofErr w:type="spellStart"/>
      <w:r w:rsidR="00D963E4" w:rsidRPr="001877DC">
        <w:rPr>
          <w:rFonts w:ascii="Times New Roman" w:hAnsi="Times New Roman" w:cs="Times New Roman"/>
          <w:color w:val="333333"/>
          <w:sz w:val="24"/>
          <w:szCs w:val="24"/>
        </w:rPr>
        <w:t>iOS</w:t>
      </w:r>
      <w:proofErr w:type="spellEnd"/>
      <w:r w:rsidR="00D963E4"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D963E4" w:rsidRPr="001877DC">
        <w:rPr>
          <w:rFonts w:ascii="Times New Roman" w:hAnsi="Times New Roman" w:cs="Times New Roman"/>
          <w:color w:val="333333"/>
          <w:sz w:val="24"/>
          <w:szCs w:val="24"/>
        </w:rPr>
        <w:t>Android</w:t>
      </w:r>
      <w:proofErr w:type="spellEnd"/>
      <w:r w:rsidR="00D963E4"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672718" w:rsidRDefault="00D963E4" w:rsidP="001877DC">
      <w:pPr>
        <w:spacing w:after="0" w:line="240" w:lineRule="auto"/>
        <w:ind w:left="0" w:firstLine="709"/>
      </w:pPr>
      <w:r>
        <w:rPr>
          <w:color w:val="333333"/>
        </w:rPr>
        <w:t xml:space="preserve">  </w:t>
      </w:r>
    </w:p>
    <w:p w:rsidR="001877DC" w:rsidRDefault="00D963E4" w:rsidP="001877D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877D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Внимание! Помните, при входе на мероприятие Ваш микрофон отключен автоматически. Пожалуйста, не включайте микрофон, если Вы не спикер и не вступаете в программу мероприятия в назначенное время. </w:t>
      </w:r>
    </w:p>
    <w:p w:rsidR="001877DC" w:rsidRDefault="00D963E4" w:rsidP="001877D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72718" w:rsidRPr="001877DC" w:rsidRDefault="00D963E4" w:rsidP="001877DC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7DC">
        <w:rPr>
          <w:rFonts w:ascii="Times New Roman" w:hAnsi="Times New Roman" w:cs="Times New Roman"/>
          <w:b/>
          <w:color w:val="333333"/>
          <w:sz w:val="24"/>
          <w:szCs w:val="24"/>
        </w:rPr>
        <w:t>Общение в чате:</w:t>
      </w:r>
      <w:r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72718" w:rsidRPr="001877DC" w:rsidRDefault="00D963E4" w:rsidP="001877DC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72718" w:rsidRPr="001877DC" w:rsidRDefault="00D963E4" w:rsidP="001877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7DC">
        <w:rPr>
          <w:rFonts w:ascii="Times New Roman" w:hAnsi="Times New Roman" w:cs="Times New Roman"/>
          <w:color w:val="333333"/>
          <w:sz w:val="24"/>
          <w:szCs w:val="24"/>
        </w:rPr>
        <w:t>Для того, чтобы обратиться к участнику или эксперту, необх</w:t>
      </w:r>
      <w:r w:rsidR="001877DC">
        <w:rPr>
          <w:rFonts w:ascii="Times New Roman" w:hAnsi="Times New Roman" w:cs="Times New Roman"/>
          <w:color w:val="333333"/>
          <w:sz w:val="24"/>
          <w:szCs w:val="24"/>
        </w:rPr>
        <w:t xml:space="preserve">одимо отметить человека в </w:t>
      </w:r>
      <w:proofErr w:type="gramStart"/>
      <w:r w:rsidR="001877DC">
        <w:rPr>
          <w:rFonts w:ascii="Times New Roman" w:hAnsi="Times New Roman" w:cs="Times New Roman"/>
          <w:color w:val="333333"/>
          <w:sz w:val="24"/>
          <w:szCs w:val="24"/>
        </w:rPr>
        <w:t xml:space="preserve">чате </w:t>
      </w:r>
      <w:r w:rsidRPr="001877DC">
        <w:rPr>
          <w:rFonts w:ascii="Times New Roman" w:hAnsi="Times New Roman" w:cs="Times New Roman"/>
          <w:color w:val="333333"/>
          <w:sz w:val="24"/>
          <w:szCs w:val="24"/>
        </w:rPr>
        <w:t>например</w:t>
      </w:r>
      <w:proofErr w:type="gramEnd"/>
      <w:r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877DC">
        <w:rPr>
          <w:rFonts w:ascii="Times New Roman" w:hAnsi="Times New Roman" w:cs="Times New Roman"/>
          <w:color w:val="333333"/>
          <w:sz w:val="24"/>
          <w:szCs w:val="24"/>
        </w:rPr>
        <w:t>ElenaPetrova</w:t>
      </w:r>
      <w:proofErr w:type="spellEnd"/>
      <w:r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672718" w:rsidRPr="001877DC" w:rsidRDefault="00D963E4" w:rsidP="001877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Все обсуждения в чатах сессий должны касаться непосредственно предмета обсуждения. </w:t>
      </w:r>
    </w:p>
    <w:p w:rsidR="00672718" w:rsidRPr="001877DC" w:rsidRDefault="00D963E4" w:rsidP="001877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7DC">
        <w:rPr>
          <w:rFonts w:ascii="Times New Roman" w:hAnsi="Times New Roman" w:cs="Times New Roman"/>
          <w:color w:val="333333"/>
          <w:sz w:val="24"/>
          <w:szCs w:val="24"/>
        </w:rPr>
        <w:t xml:space="preserve">В ходе обсуждения важно поддерживать культуру взаимоуважения. </w:t>
      </w:r>
    </w:p>
    <w:p w:rsidR="001877DC" w:rsidRPr="001877DC" w:rsidRDefault="001877DC" w:rsidP="001877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718" w:rsidRDefault="00D963E4">
      <w:pPr>
        <w:spacing w:after="0"/>
        <w:ind w:left="194" w:firstLine="0"/>
      </w:pPr>
      <w:r>
        <w:rPr>
          <w:color w:val="333333"/>
        </w:rPr>
        <w:t xml:space="preserve"> </w:t>
      </w:r>
    </w:p>
    <w:p w:rsidR="00672718" w:rsidRDefault="00D963E4">
      <w:pPr>
        <w:spacing w:after="45"/>
        <w:ind w:left="166" w:right="-26" w:firstLine="0"/>
      </w:pPr>
      <w:r>
        <w:rPr>
          <w:rFonts w:ascii="Calibri" w:eastAsia="Calibri" w:hAnsi="Calibri" w:cs="Calibri"/>
          <w:noProof/>
          <w:color w:val="000000"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266434" cy="1726946"/>
                <wp:effectExtent l="0" t="0" r="1270" b="6985"/>
                <wp:docPr id="4607" name="Group 4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434" cy="1726946"/>
                          <a:chOff x="-76200" y="0"/>
                          <a:chExt cx="6266434" cy="1726946"/>
                        </a:xfrm>
                      </wpg:grpSpPr>
                      <wps:wsp>
                        <wps:cNvPr id="5468" name="Shape 5468"/>
                        <wps:cNvSpPr/>
                        <wps:spPr>
                          <a:xfrm>
                            <a:off x="0" y="0"/>
                            <a:ext cx="619023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4" h="463296">
                                <a:moveTo>
                                  <a:pt x="0" y="0"/>
                                </a:moveTo>
                                <a:lnTo>
                                  <a:pt x="6190234" y="0"/>
                                </a:lnTo>
                                <a:lnTo>
                                  <a:pt x="619023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" name="Rectangle 4339"/>
                        <wps:cNvSpPr/>
                        <wps:spPr>
                          <a:xfrm>
                            <a:off x="18288" y="334899"/>
                            <a:ext cx="13627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0" name="Rectangle 4340"/>
                        <wps:cNvSpPr/>
                        <wps:spPr>
                          <a:xfrm>
                            <a:off x="120747" y="334899"/>
                            <a:ext cx="56812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 xml:space="preserve"> Работа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48589" y="334899"/>
                            <a:ext cx="7116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01929" y="33489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30885" y="33489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59841" y="334899"/>
                            <a:ext cx="81038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>переводом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271346" y="332244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310970" y="334899"/>
                            <a:ext cx="98400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>конференции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051634" y="332244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091258" y="334899"/>
                            <a:ext cx="94766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>переводчики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806268" y="332244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845892" y="334899"/>
                            <a:ext cx="9101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914472" y="332244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954096" y="334899"/>
                            <a:ext cx="72492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>участники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499688" y="332244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539312" y="334899"/>
                            <a:ext cx="47610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>смогут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897452" y="332244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937076" y="334899"/>
                            <a:ext cx="51277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>нажать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324553" y="332244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364177" y="334899"/>
                            <a:ext cx="64046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74D70"/>
                                </w:rPr>
                                <w:t>Перевод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45761" y="332244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885385" y="334899"/>
                            <a:ext cx="9101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953965" y="332244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993589" y="334899"/>
                            <a:ext cx="59790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>выбрать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443170" y="332244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484317" y="334899"/>
                            <a:ext cx="69245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>языковой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005779" y="332244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9" name="Shape 5469"/>
                        <wps:cNvSpPr/>
                        <wps:spPr>
                          <a:xfrm>
                            <a:off x="-3" y="463194"/>
                            <a:ext cx="5029203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4" h="286512">
                                <a:moveTo>
                                  <a:pt x="0" y="0"/>
                                </a:moveTo>
                                <a:lnTo>
                                  <a:pt x="6190234" y="0"/>
                                </a:lnTo>
                                <a:lnTo>
                                  <a:pt x="6190234" y="286512"/>
                                </a:lnTo>
                                <a:lnTo>
                                  <a:pt x="0" y="28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8288" y="621411"/>
                            <a:ext cx="41587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74D70"/>
                                </w:rPr>
                                <w:t>канал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30657" y="618756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71805" y="618756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0" name="Shape 5470"/>
                        <wps:cNvSpPr/>
                        <wps:spPr>
                          <a:xfrm>
                            <a:off x="-76200" y="1054557"/>
                            <a:ext cx="6190234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4" h="672389">
                                <a:moveTo>
                                  <a:pt x="0" y="0"/>
                                </a:moveTo>
                                <a:lnTo>
                                  <a:pt x="6190234" y="0"/>
                                </a:lnTo>
                                <a:lnTo>
                                  <a:pt x="6190234" y="672389"/>
                                </a:lnTo>
                                <a:lnTo>
                                  <a:pt x="0" y="672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FA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818460" y="1147837"/>
                            <a:ext cx="53162" cy="16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2718" w:rsidRDefault="00D963E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Lucida Sans" w:eastAsia="Lucida Sans" w:hAnsi="Lucida Sans" w:cs="Lucida Sans"/>
                                  <w:color w:val="074D7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602" y="748665"/>
                            <a:ext cx="2800350" cy="485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607" o:spid="_x0000_s1026" style="width:493.4pt;height:136pt;mso-position-horizontal-relative:char;mso-position-vertical-relative:line" coordorigin="-762" coordsize="62664,172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">
                <v:shape id="Shape 5468" o:spid="_x0000_s1027" style="position:absolute;width:61902;height:4632;visibility:visible;mso-wrap-style:square;v-text-anchor:top" coordsize="6190234,4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" path="m,l6190234,r,463296l,463296,,e" fillcolor="#fafafa" stroked="f" strokeweight="0">
                  <v:stroke miterlimit="83231f" joinstyle="miter"/>
                  <v:path arrowok="t" textboxrect="0,0,6190234,463296"/>
                </v:shape>
                <v:rect id="Rectangle 4339" o:spid="_x0000_s1028" style="position:absolute;left:182;top:3348;width:136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/m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AZj2O4vwlPQM5vAAAA//8DAFBLAQItABQABgAIAAAAIQDb4fbL7gAAAIUBAAATAAAAAAAA&#10;AAAAAAAAAAAAAABbQ29udGVudF9UeXBlc10ueG1sUEsBAi0AFAAGAAgAAAAhAFr0LFu/AAAAFQEA&#10;AAsAAAAAAAAAAAAAAAAAHwEAAF9yZWxzLy5yZWxzUEsBAi0AFAAGAAgAAAAhAKZmL+bHAAAA3QAA&#10;AA8AAAAAAAAAAAAAAAAABwIAAGRycy9kb3ducmV2LnhtbFBLBQYAAAAAAwADALcAAAD7AgAAAAA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>4)</w:t>
                        </w:r>
                      </w:p>
                    </w:txbxContent>
                  </v:textbox>
                </v:rect>
                <v:rect id="Rectangle 4340" o:spid="_x0000_s1029" style="position:absolute;left:1207;top:3348;width:56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vUG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GU/C/vAmPAG5egIAAP//AwBQSwECLQAUAAYACAAAACEA2+H2y+4AAACFAQAAEwAAAAAAAAAAAAAA&#10;AAAAAAAAW0NvbnRlbnRfVHlwZXNdLnhtbFBLAQItABQABgAIAAAAIQBa9CxbvwAAABUBAAALAAAA&#10;AAAAAAAAAAAAAB8BAABfcmVscy8ucmVsc1BLAQItABQABgAIAAAAIQBvWvUGwgAAAN0AAAAPAAAA&#10;AAAAAAAAAAAAAAcCAABkcnMvZG93bnJldi54bWxQSwUGAAAAAAMAAwC3AAAA9gIAAAAA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 xml:space="preserve"> Работа </w:t>
                        </w:r>
                      </w:p>
                    </w:txbxContent>
                  </v:textbox>
                </v:rect>
                <v:rect id="Rectangle 85" o:spid="_x0000_s1030" style="position:absolute;left:5485;top:3348;width:71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>с</w:t>
                        </w:r>
                      </w:p>
                    </w:txbxContent>
                  </v:textbox>
                </v:rect>
                <v:rect id="Rectangle 86" o:spid="_x0000_s1031" style="position:absolute;left:6019;top:3348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2" style="position:absolute;left:6308;top:3348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3" style="position:absolute;left:6598;top:3348;width:810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>переводом</w:t>
                        </w:r>
                      </w:p>
                    </w:txbxContent>
                  </v:textbox>
                </v:rect>
                <v:rect id="Rectangle 89" o:spid="_x0000_s1034" style="position:absolute;left:12713;top:3322;width:53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35" style="position:absolute;left:13109;top:3348;width:984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>конференции</w:t>
                        </w:r>
                      </w:p>
                    </w:txbxContent>
                  </v:textbox>
                </v:rect>
                <v:rect id="Rectangle 91" o:spid="_x0000_s1036" style="position:absolute;left:20516;top:3322;width:531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37" style="position:absolute;left:20912;top:3348;width:947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>переводчики</w:t>
                        </w:r>
                      </w:p>
                    </w:txbxContent>
                  </v:textbox>
                </v:rect>
                <v:rect id="Rectangle 93" o:spid="_x0000_s1038" style="position:absolute;left:28062;top:3322;width:53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9" style="position:absolute;left:28458;top:3348;width:91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>и</w:t>
                        </w:r>
                      </w:p>
                    </w:txbxContent>
                  </v:textbox>
                </v:rect>
                <v:rect id="Rectangle 95" o:spid="_x0000_s1040" style="position:absolute;left:29144;top:3322;width:53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1" style="position:absolute;left:29540;top:3348;width:725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>участники</w:t>
                        </w:r>
                      </w:p>
                    </w:txbxContent>
                  </v:textbox>
                </v:rect>
                <v:rect id="Rectangle 97" o:spid="_x0000_s1042" style="position:absolute;left:34996;top:3322;width:53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3" style="position:absolute;left:35393;top:3348;width:476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>смогут</w:t>
                        </w:r>
                      </w:p>
                    </w:txbxContent>
                  </v:textbox>
                </v:rect>
                <v:rect id="Rectangle 99" o:spid="_x0000_s1044" style="position:absolute;left:38974;top:3322;width:53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45" style="position:absolute;left:39370;top:3348;width:512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>нажать</w:t>
                        </w:r>
                      </w:p>
                    </w:txbxContent>
                  </v:textbox>
                </v:rect>
                <v:rect id="Rectangle 101" o:spid="_x0000_s1046" style="position:absolute;left:43245;top:3322;width:53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7" style="position:absolute;left:43641;top:3348;width:64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74D70"/>
                          </w:rPr>
                          <w:t>Перевод</w:t>
                        </w:r>
                      </w:p>
                    </w:txbxContent>
                  </v:textbox>
                </v:rect>
                <v:rect id="Rectangle 103" o:spid="_x0000_s1048" style="position:absolute;left:48457;top:3322;width:53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9" style="position:absolute;left:48853;top:3348;width:91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>и</w:t>
                        </w:r>
                      </w:p>
                    </w:txbxContent>
                  </v:textbox>
                </v:rect>
                <v:rect id="Rectangle 105" o:spid="_x0000_s1050" style="position:absolute;left:49539;top:3322;width:53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51" style="position:absolute;left:49935;top:3348;width:597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>выбрать</w:t>
                        </w:r>
                      </w:p>
                    </w:txbxContent>
                  </v:textbox>
                </v:rect>
                <v:rect id="Rectangle 107" o:spid="_x0000_s1052" style="position:absolute;left:54431;top:3322;width:53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53" style="position:absolute;left:54843;top:3348;width:69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>языковой</w:t>
                        </w:r>
                      </w:p>
                    </w:txbxContent>
                  </v:textbox>
                </v:rect>
                <v:rect id="Rectangle 109" o:spid="_x0000_s1054" style="position:absolute;left:60057;top:3322;width:53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69" o:spid="_x0000_s1055" style="position:absolute;top:4631;width:50292;height:2866;visibility:visible;mso-wrap-style:square;v-text-anchor:top" coordsize="6190234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" path="m,l6190234,r,286512l,286512,,e" fillcolor="#fafafa" stroked="f" strokeweight="0">
                  <v:stroke miterlimit="83231f" joinstyle="miter"/>
                  <v:path arrowok="t" textboxrect="0,0,6190234,286512"/>
                </v:shape>
                <v:rect id="Rectangle 111" o:spid="_x0000_s1056" style="position:absolute;left:182;top:6214;width:415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74D70"/>
                          </w:rPr>
                          <w:t>канал</w:t>
                        </w:r>
                      </w:p>
                    </w:txbxContent>
                  </v:textbox>
                </v:rect>
                <v:rect id="Rectangle 112" o:spid="_x0000_s1057" style="position:absolute;left:3306;top:6187;width:53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>.</w:t>
                        </w:r>
                      </w:p>
                    </w:txbxContent>
                  </v:textbox>
                </v:rect>
                <v:rect id="Rectangle 113" o:spid="_x0000_s1058" style="position:absolute;left:3718;top:6187;width:531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70" o:spid="_x0000_s1059" style="position:absolute;left:-762;top:10545;width:61902;height:6724;visibility:visible;mso-wrap-style:square;v-text-anchor:top" coordsize="6190234,67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" path="m,l6190234,r,672389l,672389,,e" fillcolor="#fafafa" stroked="f" strokeweight="0">
                  <v:stroke miterlimit="83231f" joinstyle="miter"/>
                  <v:path arrowok="t" textboxrect="0,0,6190234,672389"/>
                </v:shape>
                <v:rect id="Rectangle 115" o:spid="_x0000_s1060" style="position:absolute;left:28184;top:11478;width:53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672718" w:rsidRDefault="00D963E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Lucida Sans" w:eastAsia="Lucida Sans" w:hAnsi="Lucida Sans" w:cs="Lucida Sans"/>
                            <w:color w:val="074D7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7" o:spid="_x0000_s1061" type="#_x0000_t75" style="position:absolute;left:176;top:7486;width:28003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</w:p>
    <w:p w:rsidR="00672718" w:rsidRPr="006B7484" w:rsidRDefault="00D963E4">
      <w:pPr>
        <w:spacing w:after="0" w:line="265" w:lineRule="auto"/>
        <w:ind w:left="189"/>
        <w:rPr>
          <w:rFonts w:ascii="Times New Roman" w:hAnsi="Times New Roman" w:cs="Times New Roman"/>
          <w:sz w:val="24"/>
          <w:szCs w:val="24"/>
        </w:rPr>
      </w:pP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Переводчик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будет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слышать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в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канале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оригинальный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звук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конференции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,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который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он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будет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переводить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. </w:t>
      </w:r>
    </w:p>
    <w:p w:rsidR="00672718" w:rsidRPr="006B7484" w:rsidRDefault="00D963E4">
      <w:pPr>
        <w:spacing w:after="493" w:line="265" w:lineRule="auto"/>
        <w:ind w:left="189"/>
        <w:rPr>
          <w:rFonts w:ascii="Times New Roman" w:hAnsi="Times New Roman" w:cs="Times New Roman"/>
          <w:sz w:val="24"/>
          <w:szCs w:val="24"/>
        </w:rPr>
      </w:pP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Участники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языкового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канала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будут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слышать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перевод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с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оригинальным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звуком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на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меньшей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громкости</w:t>
      </w:r>
      <w:r w:rsidR="006B7484">
        <w:rPr>
          <w:rFonts w:ascii="Times New Roman" w:eastAsia="Calibri" w:hAnsi="Times New Roman" w:cs="Times New Roman"/>
          <w:color w:val="074D70"/>
          <w:sz w:val="24"/>
          <w:szCs w:val="24"/>
        </w:rPr>
        <w:t>.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 xml:space="preserve"> </w:t>
      </w:r>
    </w:p>
    <w:p w:rsidR="00672718" w:rsidRPr="006B7484" w:rsidRDefault="00D963E4">
      <w:pPr>
        <w:spacing w:after="0" w:line="265" w:lineRule="auto"/>
        <w:ind w:left="564"/>
        <w:rPr>
          <w:rFonts w:ascii="Times New Roman" w:hAnsi="Times New Roman" w:cs="Times New Roman"/>
          <w:sz w:val="24"/>
          <w:szCs w:val="24"/>
        </w:rPr>
      </w:pP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5)</w:t>
      </w:r>
      <w:r w:rsidRPr="006B7484">
        <w:rPr>
          <w:rFonts w:ascii="Times New Roman" w:eastAsia="Arial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Выберите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необходимый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074D70"/>
          <w:sz w:val="24"/>
          <w:szCs w:val="24"/>
        </w:rPr>
        <w:t>язык</w:t>
      </w:r>
      <w:r w:rsidRPr="006B7484">
        <w:rPr>
          <w:rFonts w:ascii="Times New Roman" w:eastAsia="Lucida Sans" w:hAnsi="Times New Roman" w:cs="Times New Roman"/>
          <w:color w:val="074D70"/>
          <w:sz w:val="24"/>
          <w:szCs w:val="24"/>
        </w:rPr>
        <w:t xml:space="preserve">. </w:t>
      </w:r>
    </w:p>
    <w:p w:rsidR="00672718" w:rsidRDefault="00D963E4">
      <w:pPr>
        <w:spacing w:after="455"/>
        <w:ind w:left="0" w:right="3948" w:firstLine="0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2562225" cy="2286000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eastAsia="Lucida Sans" w:hAnsi="Lucida Sans" w:cs="Lucida Sans"/>
          <w:color w:val="074D70"/>
        </w:rPr>
        <w:t xml:space="preserve"> </w:t>
      </w:r>
    </w:p>
    <w:p w:rsidR="00672718" w:rsidRPr="006B7484" w:rsidRDefault="00D963E4" w:rsidP="006B7484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B7484">
        <w:rPr>
          <w:rFonts w:ascii="Times New Roman" w:eastAsia="Lucida Sans" w:hAnsi="Times New Roman" w:cs="Times New Roman"/>
          <w:color w:val="auto"/>
          <w:sz w:val="24"/>
          <w:szCs w:val="24"/>
        </w:rPr>
        <w:t>1.</w:t>
      </w:r>
      <w:r w:rsidRPr="006B748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6B7484">
        <w:rPr>
          <w:rFonts w:ascii="Times New Roman" w:eastAsia="Lucida Sans" w:hAnsi="Times New Roman" w:cs="Times New Roman"/>
          <w:color w:val="auto"/>
          <w:sz w:val="24"/>
          <w:szCs w:val="24"/>
        </w:rPr>
        <w:t>(</w:t>
      </w:r>
      <w:r w:rsidRPr="006B7484">
        <w:rPr>
          <w:rFonts w:ascii="Times New Roman" w:eastAsia="Calibri" w:hAnsi="Times New Roman" w:cs="Times New Roman"/>
          <w:color w:val="auto"/>
          <w:sz w:val="24"/>
          <w:szCs w:val="24"/>
        </w:rPr>
        <w:t>Дополнительно</w:t>
      </w:r>
      <w:r w:rsidRPr="006B7484">
        <w:rPr>
          <w:rFonts w:ascii="Times New Roman" w:eastAsia="Lucida Sans" w:hAnsi="Times New Roman" w:cs="Times New Roman"/>
          <w:color w:val="auto"/>
          <w:sz w:val="24"/>
          <w:szCs w:val="24"/>
        </w:rPr>
        <w:t xml:space="preserve">) </w:t>
      </w:r>
      <w:r w:rsidRPr="006B7484">
        <w:rPr>
          <w:rFonts w:ascii="Times New Roman" w:eastAsia="Calibri" w:hAnsi="Times New Roman" w:cs="Times New Roman"/>
          <w:color w:val="auto"/>
          <w:sz w:val="24"/>
          <w:szCs w:val="24"/>
        </w:rPr>
        <w:t>Если</w:t>
      </w:r>
      <w:r w:rsidRPr="006B7484">
        <w:rPr>
          <w:rFonts w:ascii="Times New Roman" w:eastAsia="Lucida Sans" w:hAnsi="Times New Roman" w:cs="Times New Roman"/>
          <w:color w:val="auto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auto"/>
          <w:sz w:val="24"/>
          <w:szCs w:val="24"/>
        </w:rPr>
        <w:t>вы</w:t>
      </w:r>
      <w:r w:rsidRPr="006B7484">
        <w:rPr>
          <w:rFonts w:ascii="Times New Roman" w:eastAsia="Lucida Sans" w:hAnsi="Times New Roman" w:cs="Times New Roman"/>
          <w:color w:val="auto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auto"/>
          <w:sz w:val="24"/>
          <w:szCs w:val="24"/>
        </w:rPr>
        <w:t>хотите</w:t>
      </w:r>
      <w:r w:rsidRPr="006B7484">
        <w:rPr>
          <w:rFonts w:ascii="Times New Roman" w:eastAsia="Lucida Sans" w:hAnsi="Times New Roman" w:cs="Times New Roman"/>
          <w:color w:val="auto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auto"/>
          <w:sz w:val="24"/>
          <w:szCs w:val="24"/>
        </w:rPr>
        <w:t>слышать</w:t>
      </w:r>
      <w:r w:rsidRPr="006B7484">
        <w:rPr>
          <w:rFonts w:ascii="Times New Roman" w:eastAsia="Lucida Sans" w:hAnsi="Times New Roman" w:cs="Times New Roman"/>
          <w:color w:val="auto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auto"/>
          <w:sz w:val="24"/>
          <w:szCs w:val="24"/>
        </w:rPr>
        <w:t>только</w:t>
      </w:r>
      <w:r w:rsidRPr="006B7484">
        <w:rPr>
          <w:rFonts w:ascii="Times New Roman" w:eastAsia="Lucida Sans" w:hAnsi="Times New Roman" w:cs="Times New Roman"/>
          <w:color w:val="auto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color w:val="auto"/>
          <w:sz w:val="24"/>
          <w:szCs w:val="24"/>
        </w:rPr>
        <w:t>перевод</w:t>
      </w:r>
      <w:r w:rsidRPr="006B7484">
        <w:rPr>
          <w:rFonts w:ascii="Times New Roman" w:eastAsia="Lucida Sans" w:hAnsi="Times New Roman" w:cs="Times New Roman"/>
          <w:color w:val="auto"/>
          <w:sz w:val="24"/>
          <w:szCs w:val="24"/>
        </w:rPr>
        <w:t xml:space="preserve">, </w:t>
      </w:r>
      <w:r w:rsidRPr="006B7484">
        <w:rPr>
          <w:rFonts w:ascii="Times New Roman" w:eastAsia="Calibri" w:hAnsi="Times New Roman" w:cs="Times New Roman"/>
          <w:color w:val="auto"/>
          <w:sz w:val="24"/>
          <w:szCs w:val="24"/>
        </w:rPr>
        <w:t>нажмите</w:t>
      </w:r>
      <w:r w:rsidRPr="006B7484">
        <w:rPr>
          <w:rFonts w:ascii="Times New Roman" w:eastAsia="Lucida Sans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6B748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Выключить</w:t>
      </w:r>
      <w:proofErr w:type="gramEnd"/>
      <w:r w:rsidRPr="006B7484">
        <w:rPr>
          <w:rFonts w:ascii="Times New Roman" w:eastAsia="Lucida Sans" w:hAnsi="Times New Roman" w:cs="Times New Roman"/>
          <w:b/>
          <w:color w:val="auto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оригинальный</w:t>
      </w:r>
      <w:r w:rsidRPr="006B7484">
        <w:rPr>
          <w:rFonts w:ascii="Times New Roman" w:eastAsia="Lucida Sans" w:hAnsi="Times New Roman" w:cs="Times New Roman"/>
          <w:b/>
          <w:color w:val="auto"/>
          <w:sz w:val="24"/>
          <w:szCs w:val="24"/>
        </w:rPr>
        <w:t xml:space="preserve"> </w:t>
      </w:r>
      <w:r w:rsidRPr="006B7484">
        <w:rPr>
          <w:rFonts w:ascii="Times New Roman" w:eastAsia="Calibri" w:hAnsi="Times New Roman" w:cs="Times New Roman"/>
          <w:b/>
          <w:color w:val="auto"/>
          <w:sz w:val="24"/>
          <w:szCs w:val="24"/>
        </w:rPr>
        <w:t>звук</w:t>
      </w:r>
      <w:r w:rsidR="006B7484" w:rsidRPr="006B7484">
        <w:rPr>
          <w:rFonts w:ascii="Times New Roman" w:eastAsia="Lucida Sans" w:hAnsi="Times New Roman" w:cs="Times New Roman"/>
          <w:b/>
          <w:color w:val="auto"/>
          <w:sz w:val="24"/>
          <w:szCs w:val="24"/>
        </w:rPr>
        <w:t xml:space="preserve"> </w:t>
      </w:r>
      <w:r w:rsidR="006B7484" w:rsidRPr="006B7484">
        <w:rPr>
          <w:rFonts w:ascii="Times New Roman" w:eastAsia="Lucida Sans" w:hAnsi="Times New Roman" w:cs="Times New Roman"/>
          <w:b/>
          <w:color w:val="auto"/>
          <w:sz w:val="24"/>
          <w:szCs w:val="24"/>
          <w:lang w:val="en-US"/>
        </w:rPr>
        <w:t>Mute</w:t>
      </w:r>
      <w:r w:rsidR="006B7484" w:rsidRPr="006B7484">
        <w:rPr>
          <w:rFonts w:ascii="Times New Roman" w:eastAsia="Lucida Sans" w:hAnsi="Times New Roman" w:cs="Times New Roman"/>
          <w:b/>
          <w:color w:val="auto"/>
          <w:sz w:val="24"/>
          <w:szCs w:val="24"/>
        </w:rPr>
        <w:t xml:space="preserve"> </w:t>
      </w:r>
      <w:r w:rsidR="006B7484" w:rsidRPr="006B7484">
        <w:rPr>
          <w:rFonts w:ascii="Times New Roman" w:eastAsia="Lucida Sans" w:hAnsi="Times New Roman" w:cs="Times New Roman"/>
          <w:b/>
          <w:color w:val="auto"/>
          <w:sz w:val="24"/>
          <w:szCs w:val="24"/>
          <w:lang w:val="en-US"/>
        </w:rPr>
        <w:t>Original</w:t>
      </w:r>
      <w:r w:rsidR="006B7484" w:rsidRPr="006B7484">
        <w:rPr>
          <w:rFonts w:ascii="Times New Roman" w:eastAsia="Lucida Sans" w:hAnsi="Times New Roman" w:cs="Times New Roman"/>
          <w:b/>
          <w:color w:val="auto"/>
          <w:sz w:val="24"/>
          <w:szCs w:val="24"/>
        </w:rPr>
        <w:t xml:space="preserve"> </w:t>
      </w:r>
      <w:r w:rsidR="006B7484" w:rsidRPr="006B7484">
        <w:rPr>
          <w:rFonts w:ascii="Times New Roman" w:eastAsia="Lucida Sans" w:hAnsi="Times New Roman" w:cs="Times New Roman"/>
          <w:b/>
          <w:color w:val="auto"/>
          <w:sz w:val="24"/>
          <w:szCs w:val="24"/>
          <w:lang w:val="en-US"/>
        </w:rPr>
        <w:t>Audio</w:t>
      </w:r>
      <w:r w:rsidRPr="006B7484">
        <w:rPr>
          <w:rFonts w:ascii="Times New Roman" w:eastAsia="Lucida Sans" w:hAnsi="Times New Roman" w:cs="Times New Roman"/>
          <w:b/>
          <w:color w:val="auto"/>
          <w:sz w:val="24"/>
          <w:szCs w:val="24"/>
        </w:rPr>
        <w:t xml:space="preserve">  </w:t>
      </w:r>
    </w:p>
    <w:p w:rsidR="00672718" w:rsidRPr="006B7484" w:rsidRDefault="00672718" w:rsidP="006B7484">
      <w:pPr>
        <w:spacing w:after="0" w:line="240" w:lineRule="auto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72718" w:rsidRPr="006B7484" w:rsidRDefault="00D963E4" w:rsidP="006B7484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4">
        <w:rPr>
          <w:rFonts w:ascii="Times New Roman" w:hAnsi="Times New Roman" w:cs="Times New Roman"/>
          <w:color w:val="333333"/>
          <w:sz w:val="24"/>
          <w:szCs w:val="24"/>
        </w:rPr>
        <w:t xml:space="preserve">Перед началом трансляции, пожалуйста, ознакомьтесь с </w:t>
      </w:r>
      <w:r w:rsidRPr="006B748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перечнем требований для использования клиента </w:t>
      </w:r>
      <w:proofErr w:type="spellStart"/>
      <w:r w:rsidRPr="006B7484">
        <w:rPr>
          <w:rFonts w:ascii="Times New Roman" w:hAnsi="Times New Roman" w:cs="Times New Roman"/>
          <w:b/>
          <w:color w:val="333333"/>
          <w:sz w:val="24"/>
          <w:szCs w:val="24"/>
        </w:rPr>
        <w:t>Zoom</w:t>
      </w:r>
      <w:proofErr w:type="spellEnd"/>
      <w:r w:rsidRPr="006B7484">
        <w:rPr>
          <w:rFonts w:ascii="Times New Roman" w:hAnsi="Times New Roman" w:cs="Times New Roman"/>
          <w:color w:val="333333"/>
          <w:sz w:val="24"/>
          <w:szCs w:val="24"/>
        </w:rPr>
        <w:t xml:space="preserve"> для ПК с ОС Windows, </w:t>
      </w:r>
      <w:proofErr w:type="spellStart"/>
      <w:r w:rsidRPr="006B7484">
        <w:rPr>
          <w:rFonts w:ascii="Times New Roman" w:hAnsi="Times New Roman" w:cs="Times New Roman"/>
          <w:color w:val="333333"/>
          <w:sz w:val="24"/>
          <w:szCs w:val="24"/>
        </w:rPr>
        <w:t>macOS</w:t>
      </w:r>
      <w:proofErr w:type="spellEnd"/>
      <w:r w:rsidRPr="006B7484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B7484">
        <w:rPr>
          <w:rFonts w:ascii="Times New Roman" w:hAnsi="Times New Roman" w:cs="Times New Roman"/>
          <w:color w:val="333333"/>
          <w:sz w:val="24"/>
          <w:szCs w:val="24"/>
        </w:rPr>
        <w:t>Linux</w:t>
      </w:r>
      <w:proofErr w:type="spellEnd"/>
      <w:r w:rsidRPr="006B748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672718" w:rsidRPr="006B7484" w:rsidRDefault="00D963E4" w:rsidP="006B7484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484">
        <w:rPr>
          <w:rFonts w:ascii="Times New Roman" w:hAnsi="Times New Roman" w:cs="Times New Roman"/>
          <w:color w:val="333333"/>
          <w:sz w:val="24"/>
          <w:szCs w:val="24"/>
        </w:rPr>
        <w:t xml:space="preserve">В статье рассматриваются следующие вопросы: </w:t>
      </w:r>
    </w:p>
    <w:p w:rsidR="00672718" w:rsidRPr="006B7484" w:rsidRDefault="009D54FC" w:rsidP="006B7484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hyperlink r:id="rId16" w:anchor="st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>Системные требования</w:t>
        </w:r>
      </w:hyperlink>
      <w:hyperlink r:id="rId17" w:anchor="st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672718" w:rsidRPr="006B7484" w:rsidRDefault="009D54FC" w:rsidP="006B748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hyperlink r:id="rId18" w:anchor="os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>Поддерживаемые операционные системы</w:t>
        </w:r>
      </w:hyperlink>
      <w:hyperlink r:id="rId19" w:anchor="os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672718" w:rsidRPr="006B7484" w:rsidRDefault="009D54FC" w:rsidP="006B748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hyperlink r:id="rId20" w:anchor="pmu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>Поддерживаемые планшеты и мобильные устройства</w:t>
        </w:r>
      </w:hyperlink>
      <w:hyperlink r:id="rId21" w:anchor="pmu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672718" w:rsidRPr="006B7484" w:rsidRDefault="009D54FC" w:rsidP="006B748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hyperlink r:id="rId22" w:anchor="pb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>Поддерживаемые браузеры</w:t>
        </w:r>
      </w:hyperlink>
      <w:hyperlink r:id="rId23" w:anchor="pb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672718" w:rsidRPr="006B7484" w:rsidRDefault="009D54FC" w:rsidP="006B748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hyperlink r:id="rId24" w:anchor="tpr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>Требования к процессору и оперативной памяти</w:t>
        </w:r>
      </w:hyperlink>
      <w:hyperlink r:id="rId25" w:anchor="tpr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672718" w:rsidRPr="006B7484" w:rsidRDefault="009D54FC" w:rsidP="006B748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hyperlink r:id="rId26" w:anchor="dpi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>Поддержка высоких значений DPI</w:t>
        </w:r>
      </w:hyperlink>
      <w:hyperlink r:id="rId27" w:anchor="dpi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6B7484" w:rsidRPr="006B7484" w:rsidRDefault="009D54FC" w:rsidP="006B7484">
      <w:pPr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hyperlink r:id="rId28" w:anchor="prsp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>Требования к пропускной способности</w:t>
        </w:r>
      </w:hyperlink>
      <w:hyperlink r:id="rId29" w:anchor="prsp">
        <w:r w:rsidR="00D963E4" w:rsidRPr="006B7484">
          <w:rPr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672718" w:rsidRPr="006B7484" w:rsidRDefault="00D963E4" w:rsidP="006B7484">
      <w:pPr>
        <w:pStyle w:val="a3"/>
        <w:numPr>
          <w:ilvl w:val="0"/>
          <w:numId w:val="9"/>
        </w:numPr>
        <w:spacing w:after="41"/>
        <w:rPr>
          <w:rFonts w:ascii="Times New Roman" w:hAnsi="Times New Roman" w:cs="Times New Roman"/>
          <w:b/>
          <w:sz w:val="24"/>
          <w:szCs w:val="24"/>
        </w:rPr>
      </w:pPr>
      <w:r w:rsidRPr="006B7484">
        <w:rPr>
          <w:rFonts w:ascii="Times New Roman" w:eastAsia="Palatino Linotype" w:hAnsi="Times New Roman" w:cs="Times New Roman"/>
          <w:b/>
          <w:color w:val="242B2D"/>
          <w:sz w:val="24"/>
          <w:szCs w:val="24"/>
        </w:rPr>
        <w:t xml:space="preserve">Системные требования </w:t>
      </w:r>
    </w:p>
    <w:p w:rsidR="00672718" w:rsidRPr="00EA2D0B" w:rsidRDefault="006B7484" w:rsidP="00EA2D0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0B">
        <w:rPr>
          <w:rFonts w:ascii="Times New Roman" w:hAnsi="Times New Roman" w:cs="Times New Roman"/>
          <w:sz w:val="24"/>
          <w:szCs w:val="24"/>
        </w:rPr>
        <w:t xml:space="preserve">- </w:t>
      </w:r>
      <w:r w:rsidR="00D963E4" w:rsidRPr="00EA2D0B">
        <w:rPr>
          <w:rFonts w:ascii="Times New Roman" w:hAnsi="Times New Roman" w:cs="Times New Roman"/>
          <w:sz w:val="24"/>
          <w:szCs w:val="24"/>
        </w:rPr>
        <w:t xml:space="preserve">Подключение к интернету — широкополосное проводное или беспроводное (3G или 4G/LTE) </w:t>
      </w:r>
    </w:p>
    <w:p w:rsidR="00672718" w:rsidRPr="00EA2D0B" w:rsidRDefault="006B7484" w:rsidP="00EA2D0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0B">
        <w:rPr>
          <w:rFonts w:ascii="Times New Roman" w:hAnsi="Times New Roman" w:cs="Times New Roman"/>
          <w:sz w:val="24"/>
          <w:szCs w:val="24"/>
        </w:rPr>
        <w:t xml:space="preserve">- </w:t>
      </w:r>
      <w:r w:rsidR="00D963E4" w:rsidRPr="00EA2D0B">
        <w:rPr>
          <w:rFonts w:ascii="Times New Roman" w:hAnsi="Times New Roman" w:cs="Times New Roman"/>
          <w:sz w:val="24"/>
          <w:szCs w:val="24"/>
        </w:rPr>
        <w:t>Динамики и микрофон — встроенные, подключаемые по USB или беспроводные (</w:t>
      </w:r>
      <w:proofErr w:type="spellStart"/>
      <w:r w:rsidR="00D963E4" w:rsidRPr="00EA2D0B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D963E4" w:rsidRPr="00EA2D0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2718" w:rsidRPr="00EA2D0B" w:rsidRDefault="006B7484" w:rsidP="00EA2D0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0B">
        <w:rPr>
          <w:rFonts w:ascii="Times New Roman" w:hAnsi="Times New Roman" w:cs="Times New Roman"/>
          <w:sz w:val="24"/>
          <w:szCs w:val="24"/>
        </w:rPr>
        <w:t xml:space="preserve">- </w:t>
      </w:r>
      <w:r w:rsidR="00D963E4" w:rsidRPr="00EA2D0B">
        <w:rPr>
          <w:rFonts w:ascii="Times New Roman" w:hAnsi="Times New Roman" w:cs="Times New Roman"/>
          <w:sz w:val="24"/>
          <w:szCs w:val="24"/>
        </w:rPr>
        <w:t xml:space="preserve">Веб-камера с разрешением SD или HD — встроенная или подключаемая по USB </w:t>
      </w:r>
    </w:p>
    <w:p w:rsidR="006B7484" w:rsidRPr="00EA2D0B" w:rsidRDefault="006B7484" w:rsidP="00EA2D0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0B">
        <w:rPr>
          <w:rFonts w:ascii="Times New Roman" w:hAnsi="Times New Roman" w:cs="Times New Roman"/>
          <w:sz w:val="24"/>
          <w:szCs w:val="24"/>
        </w:rPr>
        <w:t xml:space="preserve">- </w:t>
      </w:r>
      <w:r w:rsidR="00D963E4" w:rsidRPr="00EA2D0B">
        <w:rPr>
          <w:rFonts w:ascii="Times New Roman" w:hAnsi="Times New Roman" w:cs="Times New Roman"/>
          <w:sz w:val="24"/>
          <w:szCs w:val="24"/>
        </w:rPr>
        <w:t xml:space="preserve">Или HD-камера или HD-видеокамера с платой захвата видео </w:t>
      </w:r>
    </w:p>
    <w:p w:rsidR="00672718" w:rsidRPr="00EA2D0B" w:rsidRDefault="00D963E4" w:rsidP="00EA2D0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0B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EA2D0B">
        <w:rPr>
          <w:rFonts w:ascii="Times New Roman" w:hAnsi="Times New Roman" w:cs="Times New Roman"/>
          <w:sz w:val="24"/>
          <w:szCs w:val="24"/>
        </w:rPr>
        <w:t>. См. список</w:t>
      </w:r>
      <w:hyperlink r:id="rId30">
        <w:r w:rsidRPr="00EA2D0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1">
        <w:r w:rsidRPr="00EA2D0B">
          <w:rPr>
            <w:rFonts w:ascii="Times New Roman" w:hAnsi="Times New Roman" w:cs="Times New Roman"/>
            <w:color w:val="4AA0CF"/>
            <w:sz w:val="24"/>
            <w:szCs w:val="24"/>
          </w:rPr>
          <w:t>поддерживаемых устройств</w:t>
        </w:r>
      </w:hyperlink>
      <w:hyperlink r:id="rId32">
        <w:r w:rsidRPr="00EA2D0B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EA2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484" w:rsidRPr="006B7484" w:rsidRDefault="006B7484" w:rsidP="006B7484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B7484" w:rsidRDefault="00D963E4" w:rsidP="006B7484">
      <w:pPr>
        <w:pStyle w:val="1"/>
        <w:numPr>
          <w:ilvl w:val="0"/>
          <w:numId w:val="9"/>
        </w:numPr>
        <w:ind w:right="370"/>
        <w:rPr>
          <w:rFonts w:ascii="Times New Roman" w:hAnsi="Times New Roman" w:cs="Times New Roman"/>
          <w:b/>
          <w:sz w:val="24"/>
          <w:szCs w:val="24"/>
        </w:rPr>
      </w:pPr>
      <w:r w:rsidRPr="006B7484">
        <w:rPr>
          <w:rFonts w:ascii="Times New Roman" w:hAnsi="Times New Roman" w:cs="Times New Roman"/>
          <w:b/>
          <w:sz w:val="24"/>
          <w:szCs w:val="24"/>
        </w:rPr>
        <w:t>Поддерживаемые операционные системы</w:t>
      </w:r>
    </w:p>
    <w:p w:rsidR="00672718" w:rsidRPr="006B7484" w:rsidRDefault="00D963E4" w:rsidP="006B7484">
      <w:pPr>
        <w:pStyle w:val="1"/>
        <w:ind w:left="360" w:right="370" w:firstLine="0"/>
        <w:rPr>
          <w:rFonts w:ascii="Times New Roman" w:hAnsi="Times New Roman" w:cs="Times New Roman"/>
          <w:b/>
          <w:sz w:val="24"/>
          <w:szCs w:val="24"/>
        </w:rPr>
      </w:pPr>
      <w:r w:rsidRPr="006B7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718" w:rsidRDefault="00D963E4" w:rsidP="00EA2D0B">
      <w:pPr>
        <w:numPr>
          <w:ilvl w:val="0"/>
          <w:numId w:val="11"/>
        </w:numPr>
        <w:spacing w:after="41" w:line="240" w:lineRule="auto"/>
        <w:ind w:left="714" w:hanging="357"/>
      </w:pPr>
      <w:proofErr w:type="spellStart"/>
      <w:r>
        <w:t>macOS</w:t>
      </w:r>
      <w:proofErr w:type="spellEnd"/>
      <w:r>
        <w:t xml:space="preserve"> X c </w:t>
      </w:r>
      <w:proofErr w:type="spellStart"/>
      <w:r>
        <w:t>macOS</w:t>
      </w:r>
      <w:proofErr w:type="spellEnd"/>
      <w:r>
        <w:t xml:space="preserve"> 10.9 или более поздней версии </w:t>
      </w:r>
    </w:p>
    <w:p w:rsidR="00672718" w:rsidRDefault="00D963E4" w:rsidP="00EA2D0B">
      <w:pPr>
        <w:numPr>
          <w:ilvl w:val="0"/>
          <w:numId w:val="11"/>
        </w:numPr>
        <w:spacing w:after="13" w:line="240" w:lineRule="auto"/>
        <w:ind w:left="714" w:hanging="357"/>
      </w:pPr>
      <w:r>
        <w:t xml:space="preserve">Windows 10* </w:t>
      </w:r>
    </w:p>
    <w:p w:rsidR="00672718" w:rsidRDefault="00D963E4" w:rsidP="00EA2D0B">
      <w:pPr>
        <w:pStyle w:val="a3"/>
        <w:numPr>
          <w:ilvl w:val="0"/>
          <w:numId w:val="11"/>
        </w:numPr>
        <w:spacing w:line="240" w:lineRule="auto"/>
        <w:ind w:left="714" w:hanging="357"/>
      </w:pPr>
      <w:r w:rsidRPr="00EA2D0B">
        <w:rPr>
          <w:b/>
        </w:rPr>
        <w:t>Примечание</w:t>
      </w:r>
      <w:r>
        <w:t xml:space="preserve">. На устройствах под управлением Windows 10 должны быть установлены версии Windows 10 Домашняя, Профессиональная или Корпоративная. Режим S не поддерживается. </w:t>
      </w:r>
    </w:p>
    <w:p w:rsidR="00672718" w:rsidRDefault="00D963E4" w:rsidP="00EA2D0B">
      <w:pPr>
        <w:numPr>
          <w:ilvl w:val="0"/>
          <w:numId w:val="11"/>
        </w:numPr>
        <w:spacing w:line="240" w:lineRule="auto"/>
        <w:ind w:left="714" w:hanging="357"/>
      </w:pPr>
      <w:r>
        <w:t xml:space="preserve">Windows 8 или 8.1 </w:t>
      </w:r>
    </w:p>
    <w:p w:rsidR="00672718" w:rsidRDefault="00D963E4" w:rsidP="00EA2D0B">
      <w:pPr>
        <w:numPr>
          <w:ilvl w:val="0"/>
          <w:numId w:val="11"/>
        </w:numPr>
        <w:spacing w:after="87" w:line="240" w:lineRule="auto"/>
        <w:ind w:left="714" w:hanging="357"/>
      </w:pPr>
      <w:r>
        <w:t xml:space="preserve">Windows 7 </w:t>
      </w:r>
    </w:p>
    <w:p w:rsidR="00672718" w:rsidRDefault="00D963E4" w:rsidP="00EA2D0B">
      <w:pPr>
        <w:numPr>
          <w:ilvl w:val="0"/>
          <w:numId w:val="11"/>
        </w:numPr>
        <w:spacing w:line="240" w:lineRule="auto"/>
        <w:ind w:left="714" w:hanging="357"/>
      </w:pPr>
      <w:proofErr w:type="spellStart"/>
      <w:r>
        <w:t>Ubuntu</w:t>
      </w:r>
      <w:proofErr w:type="spellEnd"/>
      <w:r>
        <w:t xml:space="preserve"> 12.04 или более поздней версии </w:t>
      </w:r>
    </w:p>
    <w:p w:rsidR="00672718" w:rsidRDefault="00D963E4" w:rsidP="009D54FC">
      <w:pPr>
        <w:numPr>
          <w:ilvl w:val="0"/>
          <w:numId w:val="11"/>
        </w:numPr>
        <w:spacing w:line="240" w:lineRule="auto"/>
        <w:ind w:left="714" w:hanging="357"/>
      </w:pPr>
      <w:proofErr w:type="spellStart"/>
      <w:r>
        <w:lastRenderedPageBreak/>
        <w:t>Mint</w:t>
      </w:r>
      <w:proofErr w:type="spellEnd"/>
      <w:r>
        <w:t xml:space="preserve"> 17.1 или более поздней версии </w:t>
      </w:r>
    </w:p>
    <w:p w:rsidR="00672718" w:rsidRDefault="00D963E4" w:rsidP="009D54FC">
      <w:pPr>
        <w:numPr>
          <w:ilvl w:val="0"/>
          <w:numId w:val="11"/>
        </w:numPr>
        <w:spacing w:line="240" w:lineRule="auto"/>
        <w:ind w:left="714" w:hanging="357"/>
      </w:pPr>
      <w:proofErr w:type="spellStart"/>
      <w:r>
        <w:t>Red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6.4 или более поздней версии </w:t>
      </w:r>
    </w:p>
    <w:p w:rsidR="00672718" w:rsidRDefault="00D963E4" w:rsidP="009D54FC">
      <w:pPr>
        <w:numPr>
          <w:ilvl w:val="0"/>
          <w:numId w:val="11"/>
        </w:numPr>
        <w:spacing w:line="240" w:lineRule="auto"/>
        <w:ind w:left="714" w:hanging="357"/>
      </w:pPr>
      <w:proofErr w:type="spellStart"/>
      <w:r>
        <w:t>Oracle</w:t>
      </w:r>
      <w:proofErr w:type="spellEnd"/>
      <w:r>
        <w:t xml:space="preserve"> </w:t>
      </w:r>
      <w:proofErr w:type="spellStart"/>
      <w:r>
        <w:t>Linux</w:t>
      </w:r>
      <w:proofErr w:type="spellEnd"/>
      <w:r>
        <w:t xml:space="preserve"> 6.4 или более поздней версии </w:t>
      </w:r>
    </w:p>
    <w:p w:rsidR="00672718" w:rsidRDefault="00D963E4" w:rsidP="009D54FC">
      <w:pPr>
        <w:numPr>
          <w:ilvl w:val="0"/>
          <w:numId w:val="11"/>
        </w:numPr>
        <w:spacing w:line="240" w:lineRule="auto"/>
        <w:ind w:left="714" w:hanging="357"/>
      </w:pPr>
      <w:proofErr w:type="spellStart"/>
      <w:r>
        <w:t>CentOS</w:t>
      </w:r>
      <w:proofErr w:type="spellEnd"/>
      <w:r>
        <w:t xml:space="preserve"> 6.4 или более поздней версии </w:t>
      </w:r>
    </w:p>
    <w:p w:rsidR="00672718" w:rsidRDefault="00D963E4" w:rsidP="009D54FC">
      <w:pPr>
        <w:numPr>
          <w:ilvl w:val="0"/>
          <w:numId w:val="11"/>
        </w:numPr>
        <w:spacing w:line="240" w:lineRule="auto"/>
        <w:ind w:left="714" w:hanging="357"/>
      </w:pPr>
      <w:proofErr w:type="spellStart"/>
      <w:r>
        <w:t>Fedora</w:t>
      </w:r>
      <w:proofErr w:type="spellEnd"/>
      <w:r>
        <w:t xml:space="preserve"> 21 или более поздней версии </w:t>
      </w:r>
    </w:p>
    <w:p w:rsidR="00672718" w:rsidRDefault="00D963E4" w:rsidP="009D54FC">
      <w:pPr>
        <w:numPr>
          <w:ilvl w:val="0"/>
          <w:numId w:val="11"/>
        </w:numPr>
        <w:spacing w:line="240" w:lineRule="auto"/>
        <w:ind w:left="714" w:hanging="357"/>
      </w:pPr>
      <w:proofErr w:type="spellStart"/>
      <w:r>
        <w:t>OpenSUSE</w:t>
      </w:r>
      <w:proofErr w:type="spellEnd"/>
      <w:r>
        <w:t xml:space="preserve"> 13.2 или более поздней версии </w:t>
      </w:r>
    </w:p>
    <w:p w:rsidR="00672718" w:rsidRDefault="00D963E4" w:rsidP="009D54FC">
      <w:pPr>
        <w:numPr>
          <w:ilvl w:val="0"/>
          <w:numId w:val="11"/>
        </w:numPr>
        <w:spacing w:after="44" w:line="240" w:lineRule="auto"/>
        <w:ind w:left="714" w:hanging="357"/>
      </w:pPr>
      <w:proofErr w:type="spellStart"/>
      <w:r>
        <w:t>ArchLinux</w:t>
      </w:r>
      <w:proofErr w:type="spellEnd"/>
      <w:r>
        <w:t xml:space="preserve"> (только 64-разрядная версия) </w:t>
      </w:r>
    </w:p>
    <w:p w:rsidR="00672718" w:rsidRPr="00EA2D0B" w:rsidRDefault="00EA2D0B">
      <w:pPr>
        <w:pStyle w:val="1"/>
        <w:ind w:left="189" w:right="370"/>
        <w:rPr>
          <w:rFonts w:ascii="Times New Roman" w:hAnsi="Times New Roman" w:cs="Times New Roman"/>
          <w:b/>
          <w:sz w:val="24"/>
          <w:szCs w:val="24"/>
        </w:rPr>
      </w:pPr>
      <w:r w:rsidRPr="00EA2D0B">
        <w:rPr>
          <w:rFonts w:ascii="Times New Roman" w:hAnsi="Times New Roman" w:cs="Times New Roman"/>
          <w:sz w:val="24"/>
          <w:szCs w:val="24"/>
        </w:rPr>
        <w:t>3</w:t>
      </w:r>
      <w:r w:rsidRPr="00EA2D0B">
        <w:rPr>
          <w:rFonts w:ascii="Times New Roman" w:hAnsi="Times New Roman" w:cs="Times New Roman"/>
          <w:b/>
          <w:sz w:val="24"/>
          <w:szCs w:val="24"/>
        </w:rPr>
        <w:t>.</w:t>
      </w:r>
      <w:r w:rsidR="00D963E4" w:rsidRPr="00EA2D0B">
        <w:rPr>
          <w:rFonts w:ascii="Times New Roman" w:hAnsi="Times New Roman" w:cs="Times New Roman"/>
          <w:b/>
          <w:sz w:val="24"/>
          <w:szCs w:val="24"/>
        </w:rPr>
        <w:t xml:space="preserve">Поддерживаемые планшеты и мобильные устройства </w:t>
      </w:r>
    </w:p>
    <w:p w:rsidR="00672718" w:rsidRDefault="009D54FC" w:rsidP="00EA2D0B">
      <w:pPr>
        <w:numPr>
          <w:ilvl w:val="0"/>
          <w:numId w:val="13"/>
        </w:numPr>
        <w:spacing w:after="0" w:line="240" w:lineRule="auto"/>
        <w:ind w:left="357" w:hanging="357"/>
      </w:pPr>
      <w:hyperlink r:id="rId33">
        <w:proofErr w:type="spellStart"/>
        <w:r w:rsidR="00D963E4">
          <w:rPr>
            <w:color w:val="4AA0CF"/>
          </w:rPr>
          <w:t>Surface</w:t>
        </w:r>
        <w:proofErr w:type="spellEnd"/>
        <w:r w:rsidR="00D963E4">
          <w:rPr>
            <w:color w:val="4AA0CF"/>
          </w:rPr>
          <w:t xml:space="preserve"> PRO</w:t>
        </w:r>
      </w:hyperlink>
      <w:hyperlink r:id="rId34">
        <w:r w:rsidR="00D963E4">
          <w:rPr>
            <w:color w:val="4AA0CF"/>
          </w:rPr>
          <w:t xml:space="preserve"> </w:t>
        </w:r>
      </w:hyperlink>
      <w:hyperlink r:id="rId35">
        <w:r w:rsidR="00D963E4">
          <w:rPr>
            <w:color w:val="4AA0CF"/>
          </w:rPr>
          <w:t xml:space="preserve">2 или новее под управлением </w:t>
        </w:r>
        <w:proofErr w:type="spellStart"/>
        <w:r w:rsidR="00D963E4">
          <w:rPr>
            <w:color w:val="4AA0CF"/>
          </w:rPr>
          <w:t>Win</w:t>
        </w:r>
        <w:proofErr w:type="spellEnd"/>
        <w:r w:rsidR="00D963E4">
          <w:rPr>
            <w:color w:val="4AA0CF"/>
          </w:rPr>
          <w:t xml:space="preserve"> 8.1 или более поздней версии</w:t>
        </w:r>
      </w:hyperlink>
      <w:hyperlink r:id="rId36">
        <w:r w:rsidR="00D963E4">
          <w:t xml:space="preserve"> </w:t>
        </w:r>
      </w:hyperlink>
      <w:r w:rsidR="00D963E4">
        <w:rPr>
          <w:b/>
        </w:rPr>
        <w:t>Примечание</w:t>
      </w:r>
      <w:r w:rsidR="00D963E4">
        <w:t xml:space="preserve">. На планшетах под управлением Windows 10 должны быть установлены версии Windows 10 Домашняя, Профессиональная или Корпоративная. Режим S не поддерживается. </w:t>
      </w:r>
    </w:p>
    <w:p w:rsidR="00672718" w:rsidRDefault="009D54FC" w:rsidP="00EA2D0B">
      <w:pPr>
        <w:numPr>
          <w:ilvl w:val="0"/>
          <w:numId w:val="13"/>
        </w:numPr>
        <w:spacing w:after="0" w:line="240" w:lineRule="auto"/>
        <w:ind w:left="357" w:hanging="357"/>
      </w:pPr>
      <w:hyperlink r:id="rId37">
        <w:r w:rsidR="00D963E4">
          <w:rPr>
            <w:color w:val="4AA0CF"/>
          </w:rPr>
          <w:t xml:space="preserve">Устройства с ОС </w:t>
        </w:r>
        <w:proofErr w:type="spellStart"/>
        <w:r w:rsidR="00D963E4">
          <w:rPr>
            <w:color w:val="4AA0CF"/>
          </w:rPr>
          <w:t>iOS</w:t>
        </w:r>
        <w:proofErr w:type="spellEnd"/>
        <w:r w:rsidR="00D963E4">
          <w:rPr>
            <w:color w:val="4AA0CF"/>
          </w:rPr>
          <w:t xml:space="preserve"> и </w:t>
        </w:r>
        <w:proofErr w:type="spellStart"/>
        <w:r w:rsidR="00D963E4">
          <w:rPr>
            <w:color w:val="4AA0CF"/>
          </w:rPr>
          <w:t>Android</w:t>
        </w:r>
        <w:proofErr w:type="spellEnd"/>
      </w:hyperlink>
      <w:hyperlink r:id="rId38">
        <w:r w:rsidR="00D963E4">
          <w:t xml:space="preserve"> </w:t>
        </w:r>
      </w:hyperlink>
    </w:p>
    <w:p w:rsidR="00672718" w:rsidRDefault="00D963E4" w:rsidP="00EA2D0B">
      <w:pPr>
        <w:numPr>
          <w:ilvl w:val="0"/>
          <w:numId w:val="13"/>
        </w:numPr>
        <w:spacing w:after="0" w:line="240" w:lineRule="auto"/>
        <w:ind w:left="357" w:hanging="357"/>
      </w:pPr>
      <w:r>
        <w:t xml:space="preserve">Устройства </w:t>
      </w:r>
      <w:proofErr w:type="spellStart"/>
      <w:r>
        <w:t>Blackberry</w:t>
      </w:r>
      <w:proofErr w:type="spellEnd"/>
      <w:r>
        <w:t xml:space="preserve"> </w:t>
      </w:r>
    </w:p>
    <w:p w:rsidR="00672718" w:rsidRPr="00EA2D0B" w:rsidRDefault="00EA2D0B">
      <w:pPr>
        <w:pStyle w:val="1"/>
        <w:ind w:left="189" w:right="370"/>
        <w:rPr>
          <w:rFonts w:ascii="Times New Roman" w:hAnsi="Times New Roman" w:cs="Times New Roman"/>
          <w:b/>
          <w:sz w:val="24"/>
          <w:szCs w:val="24"/>
        </w:rPr>
      </w:pPr>
      <w:r w:rsidRPr="00EA2D0B">
        <w:rPr>
          <w:rFonts w:ascii="Times New Roman" w:hAnsi="Times New Roman" w:cs="Times New Roman"/>
          <w:b/>
          <w:sz w:val="24"/>
          <w:szCs w:val="24"/>
        </w:rPr>
        <w:t>4.</w:t>
      </w:r>
      <w:r w:rsidR="00D963E4" w:rsidRPr="00EA2D0B">
        <w:rPr>
          <w:rFonts w:ascii="Times New Roman" w:hAnsi="Times New Roman" w:cs="Times New Roman"/>
          <w:b/>
          <w:sz w:val="24"/>
          <w:szCs w:val="24"/>
        </w:rPr>
        <w:t xml:space="preserve">Поддерживаемые браузеры </w:t>
      </w:r>
    </w:p>
    <w:p w:rsidR="00672718" w:rsidRPr="00D963E4" w:rsidRDefault="00D963E4" w:rsidP="00EA2D0B">
      <w:pPr>
        <w:numPr>
          <w:ilvl w:val="0"/>
          <w:numId w:val="14"/>
        </w:numPr>
        <w:spacing w:after="0" w:line="240" w:lineRule="auto"/>
        <w:ind w:hanging="360"/>
        <w:rPr>
          <w:lang w:val="en-US"/>
        </w:rPr>
      </w:pPr>
      <w:r w:rsidRPr="00D963E4">
        <w:rPr>
          <w:lang w:val="en-US"/>
        </w:rPr>
        <w:t>Windows: IE 11+</w:t>
      </w:r>
      <w:proofErr w:type="gramStart"/>
      <w:r w:rsidRPr="00D963E4">
        <w:rPr>
          <w:lang w:val="en-US"/>
        </w:rPr>
        <w:t>,  Edge</w:t>
      </w:r>
      <w:proofErr w:type="gramEnd"/>
      <w:r w:rsidRPr="00D963E4">
        <w:rPr>
          <w:lang w:val="en-US"/>
        </w:rPr>
        <w:t xml:space="preserve"> 12+, Firefox 27+,  Chrome 30+ </w:t>
      </w:r>
    </w:p>
    <w:p w:rsidR="00672718" w:rsidRDefault="00D963E4" w:rsidP="00EA2D0B">
      <w:pPr>
        <w:numPr>
          <w:ilvl w:val="0"/>
          <w:numId w:val="14"/>
        </w:numPr>
        <w:spacing w:after="0" w:line="240" w:lineRule="auto"/>
        <w:ind w:hanging="360"/>
      </w:pPr>
      <w:proofErr w:type="spellStart"/>
      <w:r>
        <w:t>Mac</w:t>
      </w:r>
      <w:proofErr w:type="spellEnd"/>
      <w:r>
        <w:t xml:space="preserve">: </w:t>
      </w:r>
      <w:proofErr w:type="spellStart"/>
      <w:r>
        <w:t>Safari</w:t>
      </w:r>
      <w:proofErr w:type="spellEnd"/>
      <w:r>
        <w:t xml:space="preserve"> 7+, </w:t>
      </w:r>
      <w:proofErr w:type="spellStart"/>
      <w:r>
        <w:t>Firefox</w:t>
      </w:r>
      <w:proofErr w:type="spellEnd"/>
      <w:r>
        <w:t xml:space="preserve"> 27+</w:t>
      </w:r>
      <w:proofErr w:type="gramStart"/>
      <w:r>
        <w:t xml:space="preserve">,  </w:t>
      </w:r>
      <w:proofErr w:type="spellStart"/>
      <w:r>
        <w:t>Chrome</w:t>
      </w:r>
      <w:proofErr w:type="spellEnd"/>
      <w:proofErr w:type="gramEnd"/>
      <w:r>
        <w:t xml:space="preserve"> 30+ </w:t>
      </w:r>
    </w:p>
    <w:tbl>
      <w:tblPr>
        <w:tblW w:w="9616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3291"/>
        <w:gridCol w:w="4252"/>
      </w:tblGrid>
      <w:tr w:rsidR="00D963E4" w:rsidRPr="0073520D" w:rsidTr="00D963E4">
        <w:tc>
          <w:tcPr>
            <w:tcW w:w="0" w:type="auto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63E4" w:rsidRPr="00D963E4" w:rsidRDefault="00D963E4" w:rsidP="00D963E4">
            <w:pPr>
              <w:spacing w:after="0" w:line="293" w:lineRule="atLeast"/>
              <w:ind w:left="0" w:firstLine="0"/>
              <w:rPr>
                <w:rFonts w:eastAsia="Times New Roman" w:cs="Times New Roman"/>
                <w:color w:val="333333"/>
                <w:szCs w:val="20"/>
              </w:rPr>
            </w:pPr>
            <w:r w:rsidRPr="00D963E4">
              <w:rPr>
                <w:rFonts w:eastAsia="Times New Roman" w:cs="Times New Roman"/>
                <w:color w:val="333333"/>
                <w:szCs w:val="20"/>
              </w:rPr>
              <w:t>Процессор</w:t>
            </w:r>
          </w:p>
        </w:tc>
        <w:tc>
          <w:tcPr>
            <w:tcW w:w="32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63E4" w:rsidRPr="0073520D" w:rsidRDefault="00D963E4" w:rsidP="000560D9">
            <w:pPr>
              <w:spacing w:after="0" w:line="293" w:lineRule="atLeast"/>
              <w:rPr>
                <w:rFonts w:eastAsia="Times New Roman" w:cs="Times New Roman"/>
                <w:color w:val="333333"/>
                <w:szCs w:val="20"/>
              </w:rPr>
            </w:pPr>
            <w:r w:rsidRPr="0073520D">
              <w:rPr>
                <w:rFonts w:eastAsia="Times New Roman" w:cs="Times New Roman"/>
                <w:color w:val="333333"/>
                <w:szCs w:val="20"/>
              </w:rPr>
              <w:t>Одноядерный с тактовой частотой 1 ГГц или выше</w:t>
            </w:r>
          </w:p>
        </w:tc>
        <w:tc>
          <w:tcPr>
            <w:tcW w:w="425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63E4" w:rsidRPr="0073520D" w:rsidRDefault="00D963E4" w:rsidP="000560D9">
            <w:pPr>
              <w:spacing w:after="0" w:line="293" w:lineRule="atLeast"/>
              <w:rPr>
                <w:rFonts w:eastAsia="Times New Roman" w:cs="Times New Roman"/>
                <w:color w:val="333333"/>
                <w:szCs w:val="20"/>
              </w:rPr>
            </w:pPr>
            <w:r w:rsidRPr="0073520D">
              <w:rPr>
                <w:rFonts w:eastAsia="Times New Roman" w:cs="Times New Roman"/>
                <w:color w:val="333333"/>
                <w:szCs w:val="20"/>
              </w:rPr>
              <w:t>Двухъядерный с таковой частотой 2 ГГц или выше (i3/i5/i7 или эквивалентный от AMD)</w:t>
            </w:r>
          </w:p>
        </w:tc>
      </w:tr>
      <w:tr w:rsidR="00D963E4" w:rsidRPr="0073520D" w:rsidTr="00D963E4">
        <w:tc>
          <w:tcPr>
            <w:tcW w:w="0" w:type="auto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63E4" w:rsidRPr="0073520D" w:rsidRDefault="00D963E4" w:rsidP="000560D9">
            <w:pPr>
              <w:spacing w:after="0" w:line="293" w:lineRule="atLeast"/>
              <w:rPr>
                <w:rFonts w:eastAsia="Times New Roman" w:cs="Times New Roman"/>
                <w:color w:val="333333"/>
                <w:szCs w:val="20"/>
              </w:rPr>
            </w:pPr>
            <w:r w:rsidRPr="0073520D">
              <w:rPr>
                <w:rFonts w:eastAsia="Times New Roman" w:cs="Times New Roman"/>
                <w:color w:val="333333"/>
                <w:szCs w:val="20"/>
              </w:rPr>
              <w:t>Оперативная память</w:t>
            </w:r>
          </w:p>
        </w:tc>
        <w:tc>
          <w:tcPr>
            <w:tcW w:w="32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63E4" w:rsidRPr="0073520D" w:rsidRDefault="00D963E4" w:rsidP="000560D9">
            <w:pPr>
              <w:spacing w:after="0" w:line="293" w:lineRule="atLeast"/>
              <w:rPr>
                <w:rFonts w:eastAsia="Times New Roman" w:cs="Times New Roman"/>
                <w:color w:val="333333"/>
                <w:szCs w:val="20"/>
              </w:rPr>
            </w:pPr>
            <w:r w:rsidRPr="0073520D">
              <w:rPr>
                <w:rFonts w:eastAsia="Times New Roman" w:cs="Times New Roman"/>
                <w:color w:val="333333"/>
                <w:szCs w:val="20"/>
              </w:rPr>
              <w:t>Н/Д</w:t>
            </w:r>
          </w:p>
        </w:tc>
        <w:tc>
          <w:tcPr>
            <w:tcW w:w="425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63E4" w:rsidRPr="0073520D" w:rsidRDefault="00D963E4" w:rsidP="000560D9">
            <w:pPr>
              <w:spacing w:after="0" w:line="293" w:lineRule="atLeast"/>
              <w:rPr>
                <w:rFonts w:eastAsia="Times New Roman" w:cs="Times New Roman"/>
                <w:color w:val="333333"/>
                <w:szCs w:val="20"/>
              </w:rPr>
            </w:pPr>
            <w:r w:rsidRPr="0073520D">
              <w:rPr>
                <w:rFonts w:eastAsia="Times New Roman" w:cs="Times New Roman"/>
                <w:color w:val="333333"/>
                <w:szCs w:val="20"/>
              </w:rPr>
              <w:t>4 ГБ</w:t>
            </w:r>
          </w:p>
        </w:tc>
      </w:tr>
    </w:tbl>
    <w:p w:rsidR="00D963E4" w:rsidRDefault="00D963E4" w:rsidP="009D54FC">
      <w:pPr>
        <w:spacing w:after="87"/>
        <w:ind w:left="0" w:firstLine="0"/>
      </w:pPr>
    </w:p>
    <w:p w:rsidR="00672718" w:rsidRPr="009D54FC" w:rsidRDefault="00D963E4" w:rsidP="009D54FC">
      <w:pPr>
        <w:numPr>
          <w:ilvl w:val="0"/>
          <w:numId w:val="15"/>
        </w:numPr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9D54FC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9D54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54FC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9D54FC">
        <w:rPr>
          <w:rFonts w:ascii="Times New Roman" w:hAnsi="Times New Roman" w:cs="Times New Roman"/>
          <w:sz w:val="24"/>
          <w:szCs w:val="24"/>
        </w:rPr>
        <w:t xml:space="preserve"> 27+</w:t>
      </w:r>
      <w:proofErr w:type="gramStart"/>
      <w:r w:rsidRPr="009D54F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D54FC">
        <w:rPr>
          <w:rFonts w:ascii="Times New Roman" w:hAnsi="Times New Roman" w:cs="Times New Roman"/>
          <w:sz w:val="24"/>
          <w:szCs w:val="24"/>
        </w:rPr>
        <w:t>Chrome</w:t>
      </w:r>
      <w:proofErr w:type="spellEnd"/>
      <w:proofErr w:type="gramEnd"/>
      <w:r w:rsidRPr="009D54FC">
        <w:rPr>
          <w:rFonts w:ascii="Times New Roman" w:hAnsi="Times New Roman" w:cs="Times New Roman"/>
          <w:sz w:val="24"/>
          <w:szCs w:val="24"/>
        </w:rPr>
        <w:t xml:space="preserve"> 30+ </w:t>
      </w:r>
    </w:p>
    <w:p w:rsidR="009D54FC" w:rsidRPr="009D54FC" w:rsidRDefault="00D963E4">
      <w:pPr>
        <w:pStyle w:val="1"/>
        <w:ind w:left="189" w:right="370"/>
        <w:rPr>
          <w:rFonts w:ascii="Times New Roman" w:eastAsia="Verdana" w:hAnsi="Times New Roman" w:cs="Times New Roman"/>
          <w:color w:val="333333"/>
          <w:sz w:val="24"/>
          <w:szCs w:val="24"/>
        </w:rPr>
      </w:pPr>
      <w:bookmarkStart w:id="0" w:name="_GoBack"/>
      <w:r w:rsidRPr="009D54FC">
        <w:rPr>
          <w:rFonts w:ascii="Times New Roman" w:eastAsia="Verdana" w:hAnsi="Times New Roman" w:cs="Times New Roman"/>
          <w:b/>
          <w:color w:val="333333"/>
          <w:sz w:val="24"/>
          <w:szCs w:val="24"/>
        </w:rPr>
        <w:t>Примечание</w:t>
      </w:r>
      <w:r w:rsidRPr="009D54FC">
        <w:rPr>
          <w:rFonts w:ascii="Times New Roman" w:eastAsia="Verdana" w:hAnsi="Times New Roman" w:cs="Times New Roman"/>
          <w:color w:val="333333"/>
          <w:sz w:val="24"/>
          <w:szCs w:val="24"/>
        </w:rPr>
        <w:t>. Некоторые функции</w:t>
      </w:r>
      <w:hyperlink r:id="rId39">
        <w:r w:rsidRPr="009D54FC">
          <w:rPr>
            <w:rFonts w:ascii="Times New Roman" w:eastAsia="Verdana" w:hAnsi="Times New Roman" w:cs="Times New Roman"/>
            <w:color w:val="333333"/>
            <w:sz w:val="24"/>
            <w:szCs w:val="24"/>
          </w:rPr>
          <w:t xml:space="preserve"> </w:t>
        </w:r>
      </w:hyperlink>
      <w:hyperlink r:id="rId40">
        <w:r w:rsidRPr="009D54FC">
          <w:rPr>
            <w:rFonts w:ascii="Times New Roman" w:eastAsia="Verdana" w:hAnsi="Times New Roman" w:cs="Times New Roman"/>
            <w:color w:val="4AA0CF"/>
            <w:sz w:val="24"/>
            <w:szCs w:val="24"/>
          </w:rPr>
          <w:t>веб</w:t>
        </w:r>
      </w:hyperlink>
      <w:hyperlink r:id="rId41">
        <w:r w:rsidRPr="009D54FC">
          <w:rPr>
            <w:rFonts w:ascii="Times New Roman" w:eastAsia="Verdana" w:hAnsi="Times New Roman" w:cs="Times New Roman"/>
            <w:color w:val="4AA0CF"/>
            <w:sz w:val="24"/>
            <w:szCs w:val="24"/>
          </w:rPr>
          <w:t>-</w:t>
        </w:r>
      </w:hyperlink>
      <w:hyperlink r:id="rId42">
        <w:r w:rsidRPr="009D54FC">
          <w:rPr>
            <w:rFonts w:ascii="Times New Roman" w:eastAsia="Verdana" w:hAnsi="Times New Roman" w:cs="Times New Roman"/>
            <w:color w:val="4AA0CF"/>
            <w:sz w:val="24"/>
            <w:szCs w:val="24"/>
          </w:rPr>
          <w:t>клиента</w:t>
        </w:r>
      </w:hyperlink>
      <w:hyperlink r:id="rId43">
        <w:r w:rsidRPr="009D54FC">
          <w:rPr>
            <w:rFonts w:ascii="Times New Roman" w:eastAsia="Verdana" w:hAnsi="Times New Roman" w:cs="Times New Roman"/>
            <w:color w:val="333333"/>
            <w:sz w:val="24"/>
            <w:szCs w:val="24"/>
          </w:rPr>
          <w:t xml:space="preserve"> </w:t>
        </w:r>
      </w:hyperlink>
      <w:r w:rsidRPr="009D54FC">
        <w:rPr>
          <w:rFonts w:ascii="Times New Roman" w:eastAsia="Verdana" w:hAnsi="Times New Roman" w:cs="Times New Roman"/>
          <w:color w:val="333333"/>
          <w:sz w:val="24"/>
          <w:szCs w:val="24"/>
        </w:rPr>
        <w:t xml:space="preserve">не поддерживаются в IE. </w:t>
      </w:r>
    </w:p>
    <w:p w:rsidR="00672718" w:rsidRPr="009D54FC" w:rsidRDefault="009D54FC">
      <w:pPr>
        <w:pStyle w:val="1"/>
        <w:ind w:left="189" w:right="37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54FC">
        <w:rPr>
          <w:rFonts w:ascii="Times New Roman" w:eastAsia="Verdana" w:hAnsi="Times New Roman" w:cs="Times New Roman"/>
          <w:b/>
          <w:color w:val="auto"/>
          <w:sz w:val="24"/>
          <w:szCs w:val="24"/>
        </w:rPr>
        <w:t>5</w:t>
      </w:r>
      <w:r w:rsidRPr="009D54F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D963E4" w:rsidRPr="009D54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Требования к процессору и оперативной памяти </w:t>
      </w:r>
    </w:p>
    <w:p w:rsidR="00672718" w:rsidRPr="009D54FC" w:rsidRDefault="00D963E4">
      <w:pPr>
        <w:spacing w:before="56" w:after="112" w:line="250" w:lineRule="auto"/>
        <w:ind w:left="189"/>
        <w:jc w:val="both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b/>
          <w:color w:val="333333"/>
          <w:sz w:val="24"/>
          <w:szCs w:val="24"/>
        </w:rPr>
        <w:t>Примечания.</w:t>
      </w:r>
      <w:r w:rsidRPr="009D54F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72718" w:rsidRPr="009D54FC" w:rsidRDefault="00D963E4" w:rsidP="009D54FC">
      <w:pPr>
        <w:numPr>
          <w:ilvl w:val="0"/>
          <w:numId w:val="16"/>
        </w:numPr>
        <w:spacing w:after="53"/>
        <w:ind w:hanging="360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Ноутбуки с двухъядерными и одноядерными процессорами работают при более низкой частоте кадров во время демонстрации экрана (около 5 кадров в секунду). Для обеспечения оптимальной производительности функции демонстрации экрана рекомендуется использовать ноутбуки с четырьмя или большим количеством ядер процессора. </w:t>
      </w:r>
    </w:p>
    <w:p w:rsidR="00672718" w:rsidRPr="009D54FC" w:rsidRDefault="00D963E4" w:rsidP="009D54FC">
      <w:pPr>
        <w:numPr>
          <w:ilvl w:val="0"/>
          <w:numId w:val="16"/>
        </w:numPr>
        <w:spacing w:after="57"/>
        <w:ind w:hanging="360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ОС </w:t>
      </w:r>
      <w:proofErr w:type="spellStart"/>
      <w:r w:rsidRPr="009D54FC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9D54FC">
        <w:rPr>
          <w:rFonts w:ascii="Times New Roman" w:hAnsi="Times New Roman" w:cs="Times New Roman"/>
          <w:sz w:val="24"/>
          <w:szCs w:val="24"/>
        </w:rPr>
        <w:t xml:space="preserve"> необходим процессор или графический адаптер с поддержкой</w:t>
      </w:r>
      <w:hyperlink r:id="rId44" w:anchor="OpenGL_2.0">
        <w:r w:rsidRPr="009D54F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5" w:anchor="OpenGL_2.0">
        <w:proofErr w:type="spellStart"/>
        <w:r w:rsidRPr="009D54FC">
          <w:rPr>
            <w:rFonts w:ascii="Times New Roman" w:hAnsi="Times New Roman" w:cs="Times New Roman"/>
            <w:color w:val="4AA0CF"/>
            <w:sz w:val="24"/>
            <w:szCs w:val="24"/>
          </w:rPr>
          <w:t>OpenGL</w:t>
        </w:r>
        <w:proofErr w:type="spellEnd"/>
        <w:r w:rsidRPr="009D54FC">
          <w:rPr>
            <w:rFonts w:ascii="Times New Roman" w:hAnsi="Times New Roman" w:cs="Times New Roman"/>
            <w:color w:val="4AA0CF"/>
            <w:sz w:val="24"/>
            <w:szCs w:val="24"/>
          </w:rPr>
          <w:t xml:space="preserve"> 2.0</w:t>
        </w:r>
      </w:hyperlink>
      <w:hyperlink r:id="rId46" w:anchor="OpenGL_2.0">
        <w:r w:rsidRPr="009D54F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9D54FC">
        <w:rPr>
          <w:rFonts w:ascii="Times New Roman" w:hAnsi="Times New Roman" w:cs="Times New Roman"/>
          <w:sz w:val="24"/>
          <w:szCs w:val="24"/>
        </w:rPr>
        <w:t xml:space="preserve">или выше.  </w:t>
      </w:r>
    </w:p>
    <w:p w:rsidR="00672718" w:rsidRPr="009D54FC" w:rsidRDefault="009D54FC">
      <w:pPr>
        <w:pStyle w:val="1"/>
        <w:ind w:left="189" w:right="370"/>
        <w:rPr>
          <w:rFonts w:ascii="Times New Roman" w:hAnsi="Times New Roman" w:cs="Times New Roman"/>
          <w:b/>
          <w:sz w:val="24"/>
          <w:szCs w:val="24"/>
        </w:rPr>
      </w:pPr>
      <w:r w:rsidRPr="009D54F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963E4" w:rsidRPr="009D54FC">
        <w:rPr>
          <w:rFonts w:ascii="Times New Roman" w:hAnsi="Times New Roman" w:cs="Times New Roman"/>
          <w:b/>
          <w:sz w:val="24"/>
          <w:szCs w:val="24"/>
        </w:rPr>
        <w:t xml:space="preserve">Поддержка высоких значений DPI </w:t>
      </w:r>
    </w:p>
    <w:bookmarkEnd w:id="0"/>
    <w:p w:rsidR="00672718" w:rsidRPr="009D54FC" w:rsidRDefault="00D963E4" w:rsidP="009D54FC">
      <w:pPr>
        <w:pStyle w:val="a3"/>
        <w:numPr>
          <w:ilvl w:val="3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Дисплеи с высокими значениями DPI поддерживаются в </w:t>
      </w:r>
      <w:proofErr w:type="spellStart"/>
      <w:r w:rsidRPr="009D54F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D54FC">
        <w:rPr>
          <w:rFonts w:ascii="Times New Roman" w:hAnsi="Times New Roman" w:cs="Times New Roman"/>
          <w:sz w:val="24"/>
          <w:szCs w:val="24"/>
        </w:rPr>
        <w:t xml:space="preserve"> 3.5 или более поздней версии </w:t>
      </w:r>
    </w:p>
    <w:p w:rsidR="00672718" w:rsidRPr="009D54FC" w:rsidRDefault="009D54FC">
      <w:pPr>
        <w:pStyle w:val="1"/>
        <w:spacing w:after="68"/>
        <w:ind w:left="189" w:right="370"/>
        <w:rPr>
          <w:rFonts w:ascii="Times New Roman" w:hAnsi="Times New Roman" w:cs="Times New Roman"/>
          <w:b/>
          <w:sz w:val="24"/>
          <w:szCs w:val="24"/>
        </w:rPr>
      </w:pPr>
      <w:r w:rsidRPr="009D54F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3E4" w:rsidRPr="009D54FC">
        <w:rPr>
          <w:rFonts w:ascii="Times New Roman" w:hAnsi="Times New Roman" w:cs="Times New Roman"/>
          <w:b/>
          <w:sz w:val="24"/>
          <w:szCs w:val="24"/>
        </w:rPr>
        <w:t xml:space="preserve">Требования к пропускной способности </w:t>
      </w:r>
    </w:p>
    <w:p w:rsidR="00672718" w:rsidRPr="009D54FC" w:rsidRDefault="00D963E4" w:rsidP="009D54FC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4FC">
        <w:rPr>
          <w:rFonts w:ascii="Times New Roman" w:hAnsi="Times New Roman" w:cs="Times New Roman"/>
          <w:color w:val="333333"/>
          <w:sz w:val="24"/>
          <w:szCs w:val="24"/>
        </w:rPr>
        <w:t>Zoom</w:t>
      </w:r>
      <w:proofErr w:type="spellEnd"/>
      <w:r w:rsidRPr="009D54FC">
        <w:rPr>
          <w:rFonts w:ascii="Times New Roman" w:hAnsi="Times New Roman" w:cs="Times New Roman"/>
          <w:color w:val="333333"/>
          <w:sz w:val="24"/>
          <w:szCs w:val="24"/>
        </w:rPr>
        <w:t xml:space="preserve"> оптимизирует использование пропускной способности с учетом возможностей вычислительных сетей участников, чтобы обеспечить наилучшее качество связи. Приложение автоматически адаптируется к используемой сети, будь то 3G, </w:t>
      </w:r>
      <w:proofErr w:type="spellStart"/>
      <w:r w:rsidRPr="009D54FC">
        <w:rPr>
          <w:rFonts w:ascii="Times New Roman" w:hAnsi="Times New Roman" w:cs="Times New Roman"/>
          <w:color w:val="333333"/>
          <w:sz w:val="24"/>
          <w:szCs w:val="24"/>
        </w:rPr>
        <w:t>Wi-Fi</w:t>
      </w:r>
      <w:proofErr w:type="spellEnd"/>
      <w:r w:rsidRPr="009D54FC">
        <w:rPr>
          <w:rFonts w:ascii="Times New Roman" w:hAnsi="Times New Roman" w:cs="Times New Roman"/>
          <w:color w:val="333333"/>
          <w:sz w:val="24"/>
          <w:szCs w:val="24"/>
        </w:rPr>
        <w:t xml:space="preserve"> или проводное подключение. </w:t>
      </w:r>
    </w:p>
    <w:p w:rsidR="00672718" w:rsidRPr="009D54FC" w:rsidRDefault="00D963E4" w:rsidP="009D54FC">
      <w:pPr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4F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Рекомендуемая пропускная способность для участников конференций и докладчиков </w:t>
      </w:r>
      <w:proofErr w:type="spellStart"/>
      <w:r w:rsidRPr="009D54FC">
        <w:rPr>
          <w:rFonts w:ascii="Times New Roman" w:hAnsi="Times New Roman" w:cs="Times New Roman"/>
          <w:b/>
          <w:color w:val="333333"/>
          <w:sz w:val="24"/>
          <w:szCs w:val="24"/>
        </w:rPr>
        <w:t>вебинаров</w:t>
      </w:r>
      <w:proofErr w:type="spellEnd"/>
      <w:r w:rsidRPr="009D54F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</w:p>
    <w:p w:rsidR="00672718" w:rsidRPr="009D54FC" w:rsidRDefault="009D54FC" w:rsidP="009D54FC">
      <w:pPr>
        <w:tabs>
          <w:tab w:val="center" w:pos="1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63E4" w:rsidRPr="009D54F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="00D963E4" w:rsidRPr="009D54FC">
        <w:rPr>
          <w:rFonts w:ascii="Times New Roman" w:hAnsi="Times New Roman" w:cs="Times New Roman"/>
          <w:b/>
          <w:sz w:val="24"/>
          <w:szCs w:val="24"/>
        </w:rPr>
        <w:t>видеовызовов</w:t>
      </w:r>
      <w:proofErr w:type="spellEnd"/>
      <w:r w:rsidR="00D963E4" w:rsidRPr="009D54FC">
        <w:rPr>
          <w:rFonts w:ascii="Times New Roman" w:hAnsi="Times New Roman" w:cs="Times New Roman"/>
          <w:b/>
          <w:sz w:val="24"/>
          <w:szCs w:val="24"/>
        </w:rPr>
        <w:t xml:space="preserve"> 1 на 1: </w:t>
      </w:r>
    </w:p>
    <w:p w:rsidR="00672718" w:rsidRPr="009D54FC" w:rsidRDefault="00D963E4" w:rsidP="009D54FC">
      <w:pPr>
        <w:pStyle w:val="a3"/>
        <w:numPr>
          <w:ilvl w:val="1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lastRenderedPageBreak/>
        <w:t xml:space="preserve">600 кбит/с (выгрузка/загрузка) для высококачественного видео </w:t>
      </w:r>
      <w:r w:rsidRPr="009D54FC">
        <w:rPr>
          <w:rFonts w:ascii="Times New Roman" w:eastAsia="Courier New" w:hAnsi="Times New Roman" w:cs="Times New Roman"/>
          <w:sz w:val="24"/>
          <w:szCs w:val="24"/>
        </w:rPr>
        <w:t>o</w:t>
      </w:r>
      <w:r w:rsidRPr="009D54F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54FC">
        <w:rPr>
          <w:rFonts w:ascii="Times New Roman" w:hAnsi="Times New Roman" w:cs="Times New Roman"/>
          <w:sz w:val="24"/>
          <w:szCs w:val="24"/>
        </w:rPr>
        <w:t xml:space="preserve">1,2 Мбит/с (выгрузка/загрузка) для HD-видео разрешением 720p </w:t>
      </w:r>
      <w:r w:rsidRPr="009D54FC">
        <w:rPr>
          <w:rFonts w:ascii="Times New Roman" w:eastAsia="Courier New" w:hAnsi="Times New Roman" w:cs="Times New Roman"/>
          <w:sz w:val="24"/>
          <w:szCs w:val="24"/>
        </w:rPr>
        <w:t>o</w:t>
      </w:r>
      <w:r w:rsidRPr="009D54F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9D54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D54FC">
        <w:rPr>
          <w:rFonts w:ascii="Times New Roman" w:hAnsi="Times New Roman" w:cs="Times New Roman"/>
          <w:sz w:val="24"/>
          <w:szCs w:val="24"/>
        </w:rPr>
        <w:t xml:space="preserve"> получения HD-видео разрешением 1080p необходимо 1,8 Мбит/с </w:t>
      </w:r>
    </w:p>
    <w:p w:rsidR="00672718" w:rsidRPr="009D54FC" w:rsidRDefault="00D963E4" w:rsidP="009D54F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(выгрузка/загрузка) </w:t>
      </w:r>
      <w:r w:rsidRPr="009D54FC">
        <w:rPr>
          <w:rFonts w:ascii="Times New Roman" w:eastAsia="Courier New" w:hAnsi="Times New Roman" w:cs="Times New Roman"/>
          <w:sz w:val="24"/>
          <w:szCs w:val="24"/>
        </w:rPr>
        <w:t>o</w:t>
      </w:r>
      <w:r w:rsidRPr="009D54F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9D54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D54FC">
        <w:rPr>
          <w:rFonts w:ascii="Times New Roman" w:hAnsi="Times New Roman" w:cs="Times New Roman"/>
          <w:sz w:val="24"/>
          <w:szCs w:val="24"/>
        </w:rPr>
        <w:t xml:space="preserve"> отправки HD-видео разрешением 1080p необходимо 1,8 Мбит/с (исходящая/входящая) </w:t>
      </w:r>
    </w:p>
    <w:p w:rsidR="00672718" w:rsidRPr="009D54FC" w:rsidRDefault="009D54FC" w:rsidP="009D54FC">
      <w:pPr>
        <w:tabs>
          <w:tab w:val="center" w:pos="19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63E4" w:rsidRPr="009D54FC">
        <w:rPr>
          <w:rFonts w:ascii="Times New Roman" w:hAnsi="Times New Roman" w:cs="Times New Roman"/>
          <w:b/>
          <w:sz w:val="24"/>
          <w:szCs w:val="24"/>
        </w:rPr>
        <w:t xml:space="preserve">Для групповых </w:t>
      </w:r>
      <w:proofErr w:type="spellStart"/>
      <w:r w:rsidR="00D963E4" w:rsidRPr="009D54FC">
        <w:rPr>
          <w:rFonts w:ascii="Times New Roman" w:hAnsi="Times New Roman" w:cs="Times New Roman"/>
          <w:b/>
          <w:sz w:val="24"/>
          <w:szCs w:val="24"/>
        </w:rPr>
        <w:t>видеовызовов</w:t>
      </w:r>
      <w:proofErr w:type="spellEnd"/>
      <w:r w:rsidR="00D963E4" w:rsidRPr="009D54F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72718" w:rsidRPr="009D54FC" w:rsidRDefault="00D963E4" w:rsidP="009D54F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800 кбит/с/1,0 Мбит/с (исходящая/входящая) для высококачественного видео </w:t>
      </w:r>
    </w:p>
    <w:p w:rsidR="00672718" w:rsidRPr="009D54FC" w:rsidRDefault="00D963E4" w:rsidP="009D54F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Для вида галереи и/или HD-видео разрешением 720p: 1,5/1,5 Мбит/с </w:t>
      </w:r>
    </w:p>
    <w:p w:rsidR="00672718" w:rsidRPr="009D54FC" w:rsidRDefault="00D963E4" w:rsidP="009D54F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(исходящая/входящая) </w:t>
      </w:r>
      <w:r w:rsidRPr="009D54FC">
        <w:rPr>
          <w:rFonts w:ascii="Times New Roman" w:eastAsia="Courier New" w:hAnsi="Times New Roman" w:cs="Times New Roman"/>
          <w:sz w:val="24"/>
          <w:szCs w:val="24"/>
        </w:rPr>
        <w:t>o</w:t>
      </w:r>
      <w:r w:rsidRPr="009D54F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9D54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D54FC">
        <w:rPr>
          <w:rFonts w:ascii="Times New Roman" w:hAnsi="Times New Roman" w:cs="Times New Roman"/>
          <w:sz w:val="24"/>
          <w:szCs w:val="24"/>
        </w:rPr>
        <w:t xml:space="preserve"> получения HD-видео разрешением 1080p необходимо 2,5 Мбит/с </w:t>
      </w:r>
    </w:p>
    <w:p w:rsidR="00672718" w:rsidRPr="009D54FC" w:rsidRDefault="00D963E4" w:rsidP="009D54F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(выгрузка/загрузка) </w:t>
      </w:r>
      <w:r w:rsidRPr="009D54FC">
        <w:rPr>
          <w:rFonts w:ascii="Times New Roman" w:eastAsia="Courier New" w:hAnsi="Times New Roman" w:cs="Times New Roman"/>
          <w:sz w:val="24"/>
          <w:szCs w:val="24"/>
        </w:rPr>
        <w:t>o</w:t>
      </w:r>
      <w:r w:rsidRPr="009D54F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9D54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D54FC">
        <w:rPr>
          <w:rFonts w:ascii="Times New Roman" w:hAnsi="Times New Roman" w:cs="Times New Roman"/>
          <w:sz w:val="24"/>
          <w:szCs w:val="24"/>
        </w:rPr>
        <w:t xml:space="preserve"> отправки HD-видео разрешением 1080p необходимо 3,0 Мбит/с (исходящая/входящая) </w:t>
      </w:r>
    </w:p>
    <w:p w:rsidR="00672718" w:rsidRPr="009D54FC" w:rsidRDefault="00D963E4" w:rsidP="009D54F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Только для демонстрации экрана (без </w:t>
      </w:r>
      <w:proofErr w:type="spellStart"/>
      <w:r w:rsidRPr="009D54FC">
        <w:rPr>
          <w:rFonts w:ascii="Times New Roman" w:hAnsi="Times New Roman" w:cs="Times New Roman"/>
          <w:sz w:val="24"/>
          <w:szCs w:val="24"/>
        </w:rPr>
        <w:t>видеоминиатюры</w:t>
      </w:r>
      <w:proofErr w:type="spellEnd"/>
      <w:r w:rsidRPr="009D54FC">
        <w:rPr>
          <w:rFonts w:ascii="Times New Roman" w:hAnsi="Times New Roman" w:cs="Times New Roman"/>
          <w:sz w:val="24"/>
          <w:szCs w:val="24"/>
        </w:rPr>
        <w:t xml:space="preserve">): 50–75 кбит/с </w:t>
      </w:r>
    </w:p>
    <w:p w:rsidR="00672718" w:rsidRPr="009D54FC" w:rsidRDefault="00D963E4" w:rsidP="009D54F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Для демонстрации экрана с </w:t>
      </w:r>
      <w:proofErr w:type="spellStart"/>
      <w:r w:rsidRPr="009D54FC">
        <w:rPr>
          <w:rFonts w:ascii="Times New Roman" w:hAnsi="Times New Roman" w:cs="Times New Roman"/>
          <w:sz w:val="24"/>
          <w:szCs w:val="24"/>
        </w:rPr>
        <w:t>видеоминиатюрой</w:t>
      </w:r>
      <w:proofErr w:type="spellEnd"/>
      <w:r w:rsidRPr="009D54FC">
        <w:rPr>
          <w:rFonts w:ascii="Times New Roman" w:hAnsi="Times New Roman" w:cs="Times New Roman"/>
          <w:sz w:val="24"/>
          <w:szCs w:val="24"/>
        </w:rPr>
        <w:t xml:space="preserve">: 50–150 кбит/с </w:t>
      </w:r>
    </w:p>
    <w:p w:rsidR="00672718" w:rsidRPr="009D54FC" w:rsidRDefault="00D963E4" w:rsidP="009D54F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Для аудио через IP-телефонию: 60–80 кбит/с </w:t>
      </w:r>
    </w:p>
    <w:p w:rsidR="00672718" w:rsidRPr="009D54FC" w:rsidRDefault="00D963E4" w:rsidP="009D54F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D54F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D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4FC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9D54FC">
        <w:rPr>
          <w:rFonts w:ascii="Times New Roman" w:hAnsi="Times New Roman" w:cs="Times New Roman"/>
          <w:sz w:val="24"/>
          <w:szCs w:val="24"/>
        </w:rPr>
        <w:t xml:space="preserve">: 60–100 кбит/с </w:t>
      </w:r>
    </w:p>
    <w:p w:rsidR="00672718" w:rsidRPr="009D54FC" w:rsidRDefault="00D963E4" w:rsidP="009D54F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color w:val="333333"/>
          <w:sz w:val="24"/>
          <w:szCs w:val="24"/>
        </w:rPr>
        <w:t xml:space="preserve">Рекомендуемая пропускная способность для участников </w:t>
      </w:r>
      <w:proofErr w:type="spellStart"/>
      <w:r w:rsidRPr="009D54FC">
        <w:rPr>
          <w:rFonts w:ascii="Times New Roman" w:hAnsi="Times New Roman" w:cs="Times New Roman"/>
          <w:color w:val="333333"/>
          <w:sz w:val="24"/>
          <w:szCs w:val="24"/>
        </w:rPr>
        <w:t>вебинаров</w:t>
      </w:r>
      <w:proofErr w:type="spellEnd"/>
      <w:r w:rsidRPr="009D54FC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672718" w:rsidRPr="009D54FC" w:rsidRDefault="00D963E4" w:rsidP="009D54F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D54FC">
        <w:rPr>
          <w:rFonts w:ascii="Times New Roman" w:hAnsi="Times New Roman" w:cs="Times New Roman"/>
          <w:sz w:val="24"/>
          <w:szCs w:val="24"/>
        </w:rPr>
        <w:t>видеовызовов</w:t>
      </w:r>
      <w:proofErr w:type="spellEnd"/>
      <w:r w:rsidRPr="009D54FC">
        <w:rPr>
          <w:rFonts w:ascii="Times New Roman" w:hAnsi="Times New Roman" w:cs="Times New Roman"/>
          <w:sz w:val="24"/>
          <w:szCs w:val="24"/>
        </w:rPr>
        <w:t xml:space="preserve"> 1 на 1: 600 кбит/с (входящая) для высококачественного видео и 1,2 Мбит/с (входящая) для HD-видео </w:t>
      </w:r>
    </w:p>
    <w:p w:rsidR="00672718" w:rsidRPr="009D54FC" w:rsidRDefault="00D963E4" w:rsidP="009D54F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Только для демонстрации экрана (без </w:t>
      </w:r>
      <w:proofErr w:type="spellStart"/>
      <w:r w:rsidRPr="009D54FC">
        <w:rPr>
          <w:rFonts w:ascii="Times New Roman" w:hAnsi="Times New Roman" w:cs="Times New Roman"/>
          <w:sz w:val="24"/>
          <w:szCs w:val="24"/>
        </w:rPr>
        <w:t>видеоминиатюры</w:t>
      </w:r>
      <w:proofErr w:type="spellEnd"/>
      <w:r w:rsidRPr="009D54FC">
        <w:rPr>
          <w:rFonts w:ascii="Times New Roman" w:hAnsi="Times New Roman" w:cs="Times New Roman"/>
          <w:sz w:val="24"/>
          <w:szCs w:val="24"/>
        </w:rPr>
        <w:t xml:space="preserve">): 50–75 кбит/с (входящая) </w:t>
      </w:r>
    </w:p>
    <w:p w:rsidR="00672718" w:rsidRPr="009D54FC" w:rsidRDefault="00D963E4" w:rsidP="009D54F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Для демонстрации экрана с </w:t>
      </w:r>
      <w:proofErr w:type="spellStart"/>
      <w:r w:rsidRPr="009D54FC">
        <w:rPr>
          <w:rFonts w:ascii="Times New Roman" w:hAnsi="Times New Roman" w:cs="Times New Roman"/>
          <w:sz w:val="24"/>
          <w:szCs w:val="24"/>
        </w:rPr>
        <w:t>видеоминиатюрой</w:t>
      </w:r>
      <w:proofErr w:type="spellEnd"/>
      <w:r w:rsidRPr="009D54FC">
        <w:rPr>
          <w:rFonts w:ascii="Times New Roman" w:hAnsi="Times New Roman" w:cs="Times New Roman"/>
          <w:sz w:val="24"/>
          <w:szCs w:val="24"/>
        </w:rPr>
        <w:t xml:space="preserve">: 50–150 кбит/с (входящая) </w:t>
      </w:r>
    </w:p>
    <w:p w:rsidR="00672718" w:rsidRPr="009D54FC" w:rsidRDefault="00D963E4" w:rsidP="009D54FC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4FC">
        <w:rPr>
          <w:rFonts w:ascii="Times New Roman" w:hAnsi="Times New Roman" w:cs="Times New Roman"/>
          <w:sz w:val="24"/>
          <w:szCs w:val="24"/>
        </w:rPr>
        <w:t xml:space="preserve">Для аудио через IP-телефонию: 60–80 кбит/с (входящая) </w:t>
      </w:r>
      <w:r w:rsidRPr="009D54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зум </w:t>
      </w:r>
    </w:p>
    <w:sectPr w:rsidR="00672718" w:rsidRPr="009D54FC">
      <w:pgSz w:w="12240" w:h="15840"/>
      <w:pgMar w:top="1182" w:right="844" w:bottom="1326" w:left="15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297"/>
    <w:multiLevelType w:val="hybridMultilevel"/>
    <w:tmpl w:val="63D20342"/>
    <w:lvl w:ilvl="0" w:tplc="51D00A32">
      <w:start w:val="1"/>
      <w:numFmt w:val="decimal"/>
      <w:lvlText w:val="%1."/>
      <w:lvlJc w:val="left"/>
      <w:pPr>
        <w:ind w:left="720" w:hanging="360"/>
      </w:pPr>
      <w:rPr>
        <w:rFonts w:eastAsia="Palatino Linotype" w:hint="default"/>
        <w:color w:val="242B2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A77"/>
    <w:multiLevelType w:val="hybridMultilevel"/>
    <w:tmpl w:val="3F9CD6D4"/>
    <w:lvl w:ilvl="0" w:tplc="8938AC98">
      <w:start w:val="1"/>
      <w:numFmt w:val="bullet"/>
      <w:lvlText w:val="-"/>
      <w:lvlJc w:val="left"/>
      <w:pPr>
        <w:ind w:left="360"/>
      </w:pPr>
      <w:rPr>
        <w:rFonts w:ascii="Times New Roman" w:hAnsi="Times New Roman" w:hint="default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0835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A010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2A30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10D8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2CB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204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AB6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A66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94474"/>
    <w:multiLevelType w:val="hybridMultilevel"/>
    <w:tmpl w:val="066A5C40"/>
    <w:lvl w:ilvl="0" w:tplc="8938AC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5A6EC8E">
      <w:numFmt w:val="bullet"/>
      <w:lvlText w:val=""/>
      <w:lvlJc w:val="left"/>
      <w:pPr>
        <w:ind w:left="1440" w:hanging="360"/>
      </w:pPr>
      <w:rPr>
        <w:rFonts w:ascii="Symbol" w:eastAsia="Courier New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913"/>
    <w:multiLevelType w:val="hybridMultilevel"/>
    <w:tmpl w:val="1248B2A4"/>
    <w:lvl w:ilvl="0" w:tplc="EC96E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92D5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F097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8497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9ADD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6437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A92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C94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8A2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76741F"/>
    <w:multiLevelType w:val="hybridMultilevel"/>
    <w:tmpl w:val="78D4FEF0"/>
    <w:lvl w:ilvl="0" w:tplc="EC9E1FC6">
      <w:start w:val="1"/>
      <w:numFmt w:val="decimal"/>
      <w:lvlText w:val="%1."/>
      <w:lvlJc w:val="left"/>
      <w:pPr>
        <w:ind w:left="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0E9BF0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16F20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380A3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0CE49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C8CA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B2B0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A48A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D0B4F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C25F32"/>
    <w:multiLevelType w:val="hybridMultilevel"/>
    <w:tmpl w:val="A498F976"/>
    <w:lvl w:ilvl="0" w:tplc="8938AC98">
      <w:start w:val="1"/>
      <w:numFmt w:val="bullet"/>
      <w:lvlText w:val="-"/>
      <w:lvlJc w:val="left"/>
      <w:pPr>
        <w:ind w:left="2865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8938AC98">
      <w:start w:val="1"/>
      <w:numFmt w:val="bullet"/>
      <w:lvlText w:val="-"/>
      <w:lvlJc w:val="left"/>
      <w:pPr>
        <w:ind w:left="5025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177E7D8D"/>
    <w:multiLevelType w:val="hybridMultilevel"/>
    <w:tmpl w:val="B62411C2"/>
    <w:lvl w:ilvl="0" w:tplc="BF743DAE">
      <w:start w:val="1"/>
      <w:numFmt w:val="decimal"/>
      <w:lvlText w:val="%1)"/>
      <w:lvlJc w:val="left"/>
      <w:pPr>
        <w:ind w:left="468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C90B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4151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ED1B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E833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CE6BB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E85D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29EB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8C89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C654B8"/>
    <w:multiLevelType w:val="hybridMultilevel"/>
    <w:tmpl w:val="BBF06FB0"/>
    <w:lvl w:ilvl="0" w:tplc="1F3E08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41E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853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20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4CEA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14D8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A98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8B2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67A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12274D"/>
    <w:multiLevelType w:val="hybridMultilevel"/>
    <w:tmpl w:val="D0B0897E"/>
    <w:lvl w:ilvl="0" w:tplc="8938AC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13F91"/>
    <w:multiLevelType w:val="hybridMultilevel"/>
    <w:tmpl w:val="AA9484AC"/>
    <w:lvl w:ilvl="0" w:tplc="8938AC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801265"/>
    <w:multiLevelType w:val="hybridMultilevel"/>
    <w:tmpl w:val="D09A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62BF"/>
    <w:multiLevelType w:val="hybridMultilevel"/>
    <w:tmpl w:val="04CEBA18"/>
    <w:lvl w:ilvl="0" w:tplc="C8027D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7072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3436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6C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0ABD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8DD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D4B4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26A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6A6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CD5CD4"/>
    <w:multiLevelType w:val="hybridMultilevel"/>
    <w:tmpl w:val="D774FDEC"/>
    <w:lvl w:ilvl="0" w:tplc="D26E67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0835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A010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2A30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10D8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2CB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7204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AB6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A66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273635"/>
    <w:multiLevelType w:val="hybridMultilevel"/>
    <w:tmpl w:val="9F864ADC"/>
    <w:lvl w:ilvl="0" w:tplc="303A7850">
      <w:start w:val="1"/>
      <w:numFmt w:val="bullet"/>
      <w:lvlText w:val="o"/>
      <w:lvlJc w:val="left"/>
      <w:pPr>
        <w:ind w:left="526"/>
      </w:pPr>
      <w:rPr>
        <w:rFonts w:ascii="Courier New" w:eastAsia="Courier New" w:hAnsi="Courier New" w:cs="Courier New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A8DAC0">
      <w:start w:val="1"/>
      <w:numFmt w:val="bullet"/>
      <w:lvlText w:val="o"/>
      <w:lvlJc w:val="left"/>
      <w:pPr>
        <w:ind w:left="1243"/>
      </w:pPr>
      <w:rPr>
        <w:rFonts w:ascii="Courier New" w:eastAsia="Courier New" w:hAnsi="Courier New" w:cs="Courier New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F87F06">
      <w:start w:val="1"/>
      <w:numFmt w:val="bullet"/>
      <w:lvlText w:val="▪"/>
      <w:lvlJc w:val="left"/>
      <w:pPr>
        <w:ind w:left="1963"/>
      </w:pPr>
      <w:rPr>
        <w:rFonts w:ascii="Courier New" w:eastAsia="Courier New" w:hAnsi="Courier New" w:cs="Courier New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A4D84">
      <w:start w:val="1"/>
      <w:numFmt w:val="bullet"/>
      <w:lvlText w:val="•"/>
      <w:lvlJc w:val="left"/>
      <w:pPr>
        <w:ind w:left="2683"/>
      </w:pPr>
      <w:rPr>
        <w:rFonts w:ascii="Courier New" w:eastAsia="Courier New" w:hAnsi="Courier New" w:cs="Courier New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4ABA64">
      <w:start w:val="1"/>
      <w:numFmt w:val="bullet"/>
      <w:lvlText w:val="o"/>
      <w:lvlJc w:val="left"/>
      <w:pPr>
        <w:ind w:left="3403"/>
      </w:pPr>
      <w:rPr>
        <w:rFonts w:ascii="Courier New" w:eastAsia="Courier New" w:hAnsi="Courier New" w:cs="Courier New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E8D100">
      <w:start w:val="1"/>
      <w:numFmt w:val="bullet"/>
      <w:lvlText w:val="▪"/>
      <w:lvlJc w:val="left"/>
      <w:pPr>
        <w:ind w:left="4123"/>
      </w:pPr>
      <w:rPr>
        <w:rFonts w:ascii="Courier New" w:eastAsia="Courier New" w:hAnsi="Courier New" w:cs="Courier New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220CA">
      <w:start w:val="1"/>
      <w:numFmt w:val="bullet"/>
      <w:lvlText w:val="•"/>
      <w:lvlJc w:val="left"/>
      <w:pPr>
        <w:ind w:left="4843"/>
      </w:pPr>
      <w:rPr>
        <w:rFonts w:ascii="Courier New" w:eastAsia="Courier New" w:hAnsi="Courier New" w:cs="Courier New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788F96">
      <w:start w:val="1"/>
      <w:numFmt w:val="bullet"/>
      <w:lvlText w:val="o"/>
      <w:lvlJc w:val="left"/>
      <w:pPr>
        <w:ind w:left="5563"/>
      </w:pPr>
      <w:rPr>
        <w:rFonts w:ascii="Courier New" w:eastAsia="Courier New" w:hAnsi="Courier New" w:cs="Courier New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22DC">
      <w:start w:val="1"/>
      <w:numFmt w:val="bullet"/>
      <w:lvlText w:val="▪"/>
      <w:lvlJc w:val="left"/>
      <w:pPr>
        <w:ind w:left="6283"/>
      </w:pPr>
      <w:rPr>
        <w:rFonts w:ascii="Courier New" w:eastAsia="Courier New" w:hAnsi="Courier New" w:cs="Courier New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3C30CD"/>
    <w:multiLevelType w:val="hybridMultilevel"/>
    <w:tmpl w:val="A60CCC38"/>
    <w:lvl w:ilvl="0" w:tplc="8938AC98">
      <w:start w:val="1"/>
      <w:numFmt w:val="bullet"/>
      <w:lvlText w:val="-"/>
      <w:lvlJc w:val="left"/>
      <w:pPr>
        <w:ind w:left="360"/>
      </w:pPr>
      <w:rPr>
        <w:rFonts w:ascii="Times New Roman" w:hAnsi="Times New Roman" w:hint="default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41E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853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20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4CEA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14D8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A98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8B2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67A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FA7883"/>
    <w:multiLevelType w:val="hybridMultilevel"/>
    <w:tmpl w:val="2244FB2C"/>
    <w:lvl w:ilvl="0" w:tplc="8624B2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64C5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D899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7A37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2C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1868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C30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04B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EDE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2A797F"/>
    <w:multiLevelType w:val="hybridMultilevel"/>
    <w:tmpl w:val="B5E0E974"/>
    <w:lvl w:ilvl="0" w:tplc="8938AC98">
      <w:start w:val="1"/>
      <w:numFmt w:val="bullet"/>
      <w:lvlText w:val="-"/>
      <w:lvlJc w:val="left"/>
      <w:pPr>
        <w:ind w:left="70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624E27E0"/>
    <w:multiLevelType w:val="hybridMultilevel"/>
    <w:tmpl w:val="DC4CF2F6"/>
    <w:lvl w:ilvl="0" w:tplc="8938AC98">
      <w:start w:val="1"/>
      <w:numFmt w:val="bullet"/>
      <w:lvlText w:val="-"/>
      <w:lvlJc w:val="left"/>
      <w:pPr>
        <w:ind w:left="360"/>
      </w:pPr>
      <w:rPr>
        <w:rFonts w:ascii="Times New Roman" w:hAnsi="Times New Roman" w:hint="default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92D5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F097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8497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9ADD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6437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A92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C94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8A2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5B301D"/>
    <w:multiLevelType w:val="hybridMultilevel"/>
    <w:tmpl w:val="EABEFFB8"/>
    <w:lvl w:ilvl="0" w:tplc="8938AC98">
      <w:start w:val="1"/>
      <w:numFmt w:val="bullet"/>
      <w:lvlText w:val="-"/>
      <w:lvlJc w:val="left"/>
      <w:pPr>
        <w:ind w:left="2865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9" w15:restartNumberingAfterBreak="0">
    <w:nsid w:val="69285FC1"/>
    <w:multiLevelType w:val="hybridMultilevel"/>
    <w:tmpl w:val="8CC4DAE2"/>
    <w:lvl w:ilvl="0" w:tplc="8938AC98">
      <w:start w:val="1"/>
      <w:numFmt w:val="bullet"/>
      <w:lvlText w:val="-"/>
      <w:lvlJc w:val="left"/>
      <w:pPr>
        <w:ind w:left="70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8938AC98">
      <w:start w:val="1"/>
      <w:numFmt w:val="bullet"/>
      <w:lvlText w:val="-"/>
      <w:lvlJc w:val="left"/>
      <w:pPr>
        <w:ind w:left="2865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77E609B3"/>
    <w:multiLevelType w:val="hybridMultilevel"/>
    <w:tmpl w:val="84EA7B20"/>
    <w:lvl w:ilvl="0" w:tplc="8938AC98">
      <w:start w:val="1"/>
      <w:numFmt w:val="bullet"/>
      <w:lvlText w:val="-"/>
      <w:lvlJc w:val="left"/>
      <w:pPr>
        <w:ind w:left="360"/>
      </w:pPr>
      <w:rPr>
        <w:rFonts w:ascii="Times New Roman" w:hAnsi="Times New Roman" w:hint="default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92D5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F097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8497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9ADD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6437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A92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C94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8A2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9434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13"/>
  </w:num>
  <w:num w:numId="8">
    <w:abstractNumId w:val="15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1"/>
  </w:num>
  <w:num w:numId="14">
    <w:abstractNumId w:val="17"/>
  </w:num>
  <w:num w:numId="15">
    <w:abstractNumId w:val="20"/>
  </w:num>
  <w:num w:numId="16">
    <w:abstractNumId w:val="14"/>
  </w:num>
  <w:num w:numId="17">
    <w:abstractNumId w:val="16"/>
  </w:num>
  <w:num w:numId="18">
    <w:abstractNumId w:val="19"/>
  </w:num>
  <w:num w:numId="19">
    <w:abstractNumId w:val="8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18"/>
    <w:rsid w:val="001877DC"/>
    <w:rsid w:val="00672718"/>
    <w:rsid w:val="006B7484"/>
    <w:rsid w:val="009D54FC"/>
    <w:rsid w:val="00AC5884"/>
    <w:rsid w:val="00D963E4"/>
    <w:rsid w:val="00E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3791"/>
  <w15:docId w15:val="{DA0D72DC-4DBB-4405-974C-1756CC81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6"/>
      <w:ind w:left="10" w:hanging="10"/>
    </w:pPr>
    <w:rPr>
      <w:rFonts w:ascii="Verdana" w:eastAsia="Verdana" w:hAnsi="Verdana" w:cs="Verdana"/>
      <w:color w:val="394347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left="204" w:hanging="10"/>
      <w:outlineLvl w:val="0"/>
    </w:pPr>
    <w:rPr>
      <w:rFonts w:ascii="Palatino Linotype" w:eastAsia="Palatino Linotype" w:hAnsi="Palatino Linotype" w:cs="Palatino Linotype"/>
      <w:color w:val="242B2D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Palatino Linotype" w:eastAsia="Palatino Linotype" w:hAnsi="Palatino Linotype" w:cs="Palatino Linotype"/>
      <w:color w:val="242B2D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9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hyperlink" Target="https://library.bntu.by/20MUL-translacia" TargetMode="External"/><Relationship Id="rId26" Type="http://schemas.openxmlformats.org/officeDocument/2006/relationships/hyperlink" Target="https://library.bntu.by/20MUL-translacia" TargetMode="External"/><Relationship Id="rId39" Type="http://schemas.openxmlformats.org/officeDocument/2006/relationships/hyperlink" Target="https://support.zoom.us/hc/ru/articles/360027397692" TargetMode="External"/><Relationship Id="rId21" Type="http://schemas.openxmlformats.org/officeDocument/2006/relationships/hyperlink" Target="https://library.bntu.by/20MUL-translacia" TargetMode="External"/><Relationship Id="rId34" Type="http://schemas.openxmlformats.org/officeDocument/2006/relationships/hyperlink" Target="http://www.microsoft.com/surface/en-us/products/surface-pro-2" TargetMode="External"/><Relationship Id="rId42" Type="http://schemas.openxmlformats.org/officeDocument/2006/relationships/hyperlink" Target="https://support.zoom.us/hc/ru/articles/36002739769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upport.zoom.us/hc/ru/articles/214629443-%D0%92%D0%B5%D0%B1-%D0%BA%D0%BB%D0%B8%D0%B5%D0%BD%D1%82-Zo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ary.bntu.by/20MUL-translacia" TargetMode="External"/><Relationship Id="rId29" Type="http://schemas.openxmlformats.org/officeDocument/2006/relationships/hyperlink" Target="https://library.bntu.by/20MUL-translac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zoom.us/hc/ru/sections/200704559-%D0%A3%D1%81%D1%82%D0%B0%D0%BD%D0%BE%D0%B2%D0%BA%D0%B0" TargetMode="External"/><Relationship Id="rId11" Type="http://schemas.openxmlformats.org/officeDocument/2006/relationships/hyperlink" Target="https://support.zoom.us/hc/ru/sections/200305413-%D0%9C%D0%BE%D0%B1%D0%B8%D0%BB%D1%8C%D0%BD%D1%8B%D0%B9" TargetMode="External"/><Relationship Id="rId24" Type="http://schemas.openxmlformats.org/officeDocument/2006/relationships/hyperlink" Target="https://library.bntu.by/20MUL-translacia" TargetMode="External"/><Relationship Id="rId32" Type="http://schemas.openxmlformats.org/officeDocument/2006/relationships/hyperlink" Target="https://support.zoom.us/hc/en-us/articles/360026690212" TargetMode="External"/><Relationship Id="rId37" Type="http://schemas.openxmlformats.org/officeDocument/2006/relationships/hyperlink" Target="https://support.zoom.us/hc/ru/articles/201179966" TargetMode="External"/><Relationship Id="rId40" Type="http://schemas.openxmlformats.org/officeDocument/2006/relationships/hyperlink" Target="https://support.zoom.us/hc/ru/articles/360027397692" TargetMode="External"/><Relationship Id="rId45" Type="http://schemas.openxmlformats.org/officeDocument/2006/relationships/hyperlink" Target="https://en.wikipedia.org/wiki/OpenGL" TargetMode="External"/><Relationship Id="rId5" Type="http://schemas.openxmlformats.org/officeDocument/2006/relationships/hyperlink" Target="https://support.zoom.us/hc/ru/sections/200704559-%D0%A3%D1%81%D1%82%D0%B0%D0%BD%D0%BE%D0%B2%D0%BA%D0%B0" TargetMode="External"/><Relationship Id="rId15" Type="http://schemas.openxmlformats.org/officeDocument/2006/relationships/image" Target="media/image3.jpg"/><Relationship Id="rId23" Type="http://schemas.openxmlformats.org/officeDocument/2006/relationships/hyperlink" Target="https://library.bntu.by/20MUL-translacia" TargetMode="External"/><Relationship Id="rId28" Type="http://schemas.openxmlformats.org/officeDocument/2006/relationships/hyperlink" Target="https://library.bntu.by/20MUL-translacia" TargetMode="External"/><Relationship Id="rId36" Type="http://schemas.openxmlformats.org/officeDocument/2006/relationships/hyperlink" Target="http://www.microsoft.com/surface/en-us/products/surface-pro-2" TargetMode="External"/><Relationship Id="rId10" Type="http://schemas.openxmlformats.org/officeDocument/2006/relationships/hyperlink" Target="https://support.zoom.us/hc/ru/articles/214629443-%D0%92%D0%B5%D0%B1-%D0%BA%D0%BB%D0%B8%D0%B5%D0%BD%D1%82-Zoom" TargetMode="External"/><Relationship Id="rId19" Type="http://schemas.openxmlformats.org/officeDocument/2006/relationships/hyperlink" Target="https://library.bntu.by/20MUL-translacia" TargetMode="External"/><Relationship Id="rId31" Type="http://schemas.openxmlformats.org/officeDocument/2006/relationships/hyperlink" Target="https://support.zoom.us/hc/en-us/articles/360026690212" TargetMode="External"/><Relationship Id="rId44" Type="http://schemas.openxmlformats.org/officeDocument/2006/relationships/hyperlink" Target="https://en.wikipedia.org/wiki/Open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ru/articles/214629443-%D0%92%D0%B5%D0%B1-%D0%BA%D0%BB%D0%B8%D0%B5%D0%BD%D1%82-Zoo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library.bntu.by/20MUL-translacia" TargetMode="External"/><Relationship Id="rId27" Type="http://schemas.openxmlformats.org/officeDocument/2006/relationships/hyperlink" Target="https://library.bntu.by/20MUL-translacia" TargetMode="External"/><Relationship Id="rId30" Type="http://schemas.openxmlformats.org/officeDocument/2006/relationships/hyperlink" Target="https://support.zoom.us/hc/en-us/articles/360026690212" TargetMode="External"/><Relationship Id="rId35" Type="http://schemas.openxmlformats.org/officeDocument/2006/relationships/hyperlink" Target="http://www.microsoft.com/surface/en-us/products/surface-pro-2" TargetMode="External"/><Relationship Id="rId43" Type="http://schemas.openxmlformats.org/officeDocument/2006/relationships/hyperlink" Target="https://support.zoom.us/hc/ru/articles/36002739769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support.zoom.us/hc/ru/articles/214629443-%D0%92%D0%B5%D0%B1-%D0%BA%D0%BB%D0%B8%D0%B5%D0%BD%D1%82-Zo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upport.zoom.us/hc/ru/sections/200305413-%D0%9C%D0%BE%D0%B1%D0%B8%D0%BB%D1%8C%D0%BD%D1%8B%D0%B9" TargetMode="External"/><Relationship Id="rId17" Type="http://schemas.openxmlformats.org/officeDocument/2006/relationships/hyperlink" Target="https://library.bntu.by/20MUL-translacia" TargetMode="External"/><Relationship Id="rId25" Type="http://schemas.openxmlformats.org/officeDocument/2006/relationships/hyperlink" Target="https://library.bntu.by/20MUL-translacia" TargetMode="External"/><Relationship Id="rId33" Type="http://schemas.openxmlformats.org/officeDocument/2006/relationships/hyperlink" Target="http://www.microsoft.com/surface/en-us/products/surface-pro-2" TargetMode="External"/><Relationship Id="rId38" Type="http://schemas.openxmlformats.org/officeDocument/2006/relationships/hyperlink" Target="https://support.zoom.us/hc/ru/articles/201179966" TargetMode="External"/><Relationship Id="rId46" Type="http://schemas.openxmlformats.org/officeDocument/2006/relationships/hyperlink" Target="https://en.wikipedia.org/wiki/OpenGL" TargetMode="External"/><Relationship Id="rId20" Type="http://schemas.openxmlformats.org/officeDocument/2006/relationships/hyperlink" Target="https://library.bntu.by/20MUL-translacia" TargetMode="External"/><Relationship Id="rId41" Type="http://schemas.openxmlformats.org/officeDocument/2006/relationships/hyperlink" Target="https://support.zoom.us/hc/ru/articles/360027397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Айтенов Есен Жолдасбаевич</dc:creator>
  <cp:keywords/>
  <cp:lastModifiedBy>Пользователь Windows</cp:lastModifiedBy>
  <cp:revision>4</cp:revision>
  <dcterms:created xsi:type="dcterms:W3CDTF">2021-02-24T05:54:00Z</dcterms:created>
  <dcterms:modified xsi:type="dcterms:W3CDTF">2021-02-24T07:34:00Z</dcterms:modified>
</cp:coreProperties>
</file>