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13CEF" w14:textId="0F3C31E2" w:rsidR="00287E98" w:rsidRPr="00EB2D0F" w:rsidRDefault="00287E98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 xml:space="preserve">Учебный план программы бакалавриата по специальности </w:t>
      </w:r>
    </w:p>
    <w:p w14:paraId="23D9F489" w14:textId="5A158DC9" w:rsidR="00591245" w:rsidRPr="00EB2D0F" w:rsidRDefault="004379AC" w:rsidP="00287E9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  <w:t>Программная инженерия</w:t>
      </w:r>
    </w:p>
    <w:p w14:paraId="53A9F294" w14:textId="49CDFC9C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ОБЗОР ПРОГРАММЫ</w:t>
      </w:r>
    </w:p>
    <w:p w14:paraId="63C02956" w14:textId="77777777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59DB2D7E" w14:textId="3B3275F5" w:rsidR="00733EC7" w:rsidRPr="00EB2D0F" w:rsidRDefault="00287E98" w:rsidP="00733EC7">
      <w:pPr>
        <w:spacing w:after="0" w:line="240" w:lineRule="auto"/>
        <w:rPr>
          <w:rFonts w:ascii="Century Gothic" w:eastAsia="Times New Roman" w:hAnsi="Century Gothic" w:cs="Times New Roman"/>
          <w:b/>
          <w:color w:val="BC0024"/>
          <w:sz w:val="24"/>
          <w:szCs w:val="24"/>
          <w:lang w:val="ru-RU" w:eastAsia="kk-KZ"/>
        </w:rPr>
      </w:pPr>
      <w:r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Требования программы бакалавриата по специальности </w:t>
      </w:r>
      <w:r w:rsidR="009E5F66" w:rsidRPr="004B71B4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Программная инженерия</w:t>
      </w:r>
      <w:r w:rsidR="009E5F66" w:rsidRPr="00EB2D0F">
        <w:rPr>
          <w:lang w:val="ru-RU"/>
        </w:rPr>
        <w:t xml:space="preserve"> </w:t>
      </w:r>
    </w:p>
    <w:p w14:paraId="2A2150B2" w14:textId="51D4555A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28D5040" w14:textId="77777777" w:rsidR="00837ECC" w:rsidRPr="00EB2D0F" w:rsidRDefault="00837ECC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837ECC" w:rsidRPr="00EB2D0F" w14:paraId="2CD15BB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48C1D4C" w14:textId="1B2C28E2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 дисциплин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E4CA136" w14:textId="77777777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837ECC" w:rsidRPr="00EB2D0F" w14:paraId="25D78B44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02D11CD8" w14:textId="6A7E0B42" w:rsidR="00837ECC" w:rsidRPr="00EB2D0F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Базовой подготовки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B4C369A" w14:textId="423C6CB0" w:rsidR="00837ECC" w:rsidRPr="00EB2D0F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  <w:tr w:rsidR="00837ECC" w:rsidRPr="00EB2D0F" w14:paraId="429DC98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9066799" w14:textId="0082CE81" w:rsidR="00837ECC" w:rsidRPr="00EB2D0F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Обязательные дисциплины Университета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5C145C0" w14:textId="7E0CCDF1" w:rsidR="00837ECC" w:rsidRPr="00EB2D0F" w:rsidRDefault="00AA27A6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  <w:tr w:rsidR="00837ECC" w:rsidRPr="00EB2D0F" w14:paraId="3FF0FA12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A499776" w14:textId="75645790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Базовые дисциплины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4446C06" w14:textId="29851BB9" w:rsidR="00837ECC" w:rsidRPr="00EB2D0F" w:rsidRDefault="00AA0739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tr w:rsidR="00837ECC" w:rsidRPr="00EB2D0F" w14:paraId="53B16E2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4A93EB5" w14:textId="520854A2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Профилирующие дисциплины специальности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BD77507" w14:textId="610FA7D8" w:rsidR="00837ECC" w:rsidRPr="00EB2D0F" w:rsidRDefault="000B1085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  <w:tr w:rsidR="00837ECC" w:rsidRPr="00EB2D0F" w14:paraId="10AC3CD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5E4ACBDF" w14:textId="0FF08A5A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Дисциплины по дополнительной специализации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67C112F" w14:textId="69F60B4E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24</w:t>
            </w:r>
          </w:p>
        </w:tc>
      </w:tr>
      <w:tr w:rsidR="00837ECC" w:rsidRPr="00EB2D0F" w14:paraId="442602F4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17F0FA20" w14:textId="14C405DA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Практика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2B851C7" w14:textId="76EF6E00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EB2D0F" w14:paraId="491BE25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CE7B186" w14:textId="1BA1B2BA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Дипломный проект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1F9242DD" w14:textId="77777777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837ECC" w:rsidRPr="00EB2D0F" w14:paraId="715BDB7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DC60296" w14:textId="77777777" w:rsidR="00837ECC" w:rsidRPr="00EB2D0F" w:rsidRDefault="00837ECC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05E0112" w14:textId="77777777" w:rsidR="00837ECC" w:rsidRPr="00EB2D0F" w:rsidRDefault="00837ECC" w:rsidP="00837EC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240</w:t>
            </w:r>
          </w:p>
        </w:tc>
      </w:tr>
    </w:tbl>
    <w:p w14:paraId="5B229207" w14:textId="77777777" w:rsidR="009466F9" w:rsidRPr="00EB2D0F" w:rsidRDefault="009466F9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84A691A" w14:textId="26470865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Дисциплины Базовой подготовки</w:t>
      </w:r>
    </w:p>
    <w:p w14:paraId="2C88A4D9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9466F9" w:rsidRPr="00EB2D0F" w14:paraId="04C73866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1128DC6C" w14:textId="7FF6ECCD" w:rsidR="009466F9" w:rsidRPr="00EB2D0F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79CC890" w14:textId="77777777" w:rsidR="009466F9" w:rsidRPr="00EB2D0F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9466F9" w:rsidRPr="00EB2D0F" w14:paraId="70BF4F06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9CB4CBC" w14:textId="38E9A940" w:rsidR="009466F9" w:rsidRPr="00EB2D0F" w:rsidRDefault="009466F9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Иностранный язык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4BC487" w14:textId="0D480833" w:rsidR="009466F9" w:rsidRPr="00EB2D0F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20</w:t>
            </w:r>
          </w:p>
        </w:tc>
      </w:tr>
      <w:tr w:rsidR="009466F9" w:rsidRPr="00EB2D0F" w14:paraId="7F14A34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F999955" w14:textId="77C8ABB2" w:rsidR="009466F9" w:rsidRPr="00EB2D0F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Информационно-коммуникационные технологии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29C3E73" w14:textId="686FD202" w:rsidR="009466F9" w:rsidRPr="00EB2D0F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9466F9" w:rsidRPr="00EB2D0F" w14:paraId="66C9AA5E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55C800E1" w14:textId="24D88ACB" w:rsidR="009466F9" w:rsidRPr="00EB2D0F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Основы прикладной математики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4D692C6" w14:textId="22514F16" w:rsidR="009466F9" w:rsidRPr="00EB2D0F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0A1D01" w:rsidRPr="00EB2D0F" w14:paraId="7B2DFE35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199BC7A" w14:textId="28E34769" w:rsidR="000A1D01" w:rsidRPr="00EB2D0F" w:rsidRDefault="000A1D01" w:rsidP="000A1D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"Человек и мир"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1E0767A" w14:textId="3C315D67" w:rsidR="000A1D01" w:rsidRPr="00EB2D0F" w:rsidRDefault="000A1D01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0A1D01" w:rsidRPr="00EB2D0F" w14:paraId="663E1F2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E7E39EE" w14:textId="0DAB0219" w:rsidR="000A1D01" w:rsidRPr="00EB2D0F" w:rsidRDefault="000A1D01" w:rsidP="000A1D0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Междисциплинарный модуль "Социум и политика" (</w:t>
            </w:r>
            <w:r w:rsidRPr="009466F9">
              <w:rPr>
                <w:rFonts w:ascii="Century Gothic" w:eastAsia="Times New Roman" w:hAnsi="Century Gothic" w:cs="Times New Roman"/>
                <w:i/>
                <w:iCs/>
                <w:color w:val="000000"/>
                <w:sz w:val="20"/>
                <w:szCs w:val="20"/>
                <w:lang w:val="ru-RU" w:eastAsia="kk-KZ"/>
              </w:rPr>
              <w:t>современная история Казахстана, социально-политический модуль, русский и казахский</w:t>
            </w:r>
            <w:r w:rsidRPr="00287E98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8130E9" w14:textId="3BC4207F" w:rsidR="000A1D01" w:rsidRPr="00EB2D0F" w:rsidRDefault="000A1D01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tr w:rsidR="009466F9" w:rsidRPr="00EB2D0F" w14:paraId="54A3D83C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83D0F93" w14:textId="6E1F8C77" w:rsidR="009466F9" w:rsidRPr="00EB2D0F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Физическая культура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98B6B65" w14:textId="4B5C9363" w:rsidR="009466F9" w:rsidRPr="00EB2D0F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8</w:t>
            </w:r>
          </w:p>
        </w:tc>
      </w:tr>
      <w:tr w:rsidR="009466F9" w:rsidRPr="00EB2D0F" w14:paraId="40DCFC56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2CAB47C5" w14:textId="77777777" w:rsidR="009466F9" w:rsidRPr="00EB2D0F" w:rsidRDefault="009466F9" w:rsidP="009466F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1ED1F77" w14:textId="2B8E0D48" w:rsidR="009466F9" w:rsidRPr="00EB2D0F" w:rsidRDefault="009466F9" w:rsidP="009466F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62</w:t>
            </w:r>
          </w:p>
        </w:tc>
      </w:tr>
    </w:tbl>
    <w:p w14:paraId="711552EB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0" w:name="_Hlk48155316"/>
    </w:p>
    <w:p w14:paraId="576BE97E" w14:textId="3C6B2824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Обязательные дисциплины Университета</w:t>
      </w:r>
    </w:p>
    <w:p w14:paraId="61E96E53" w14:textId="77777777" w:rsidR="009466F9" w:rsidRPr="00EB2D0F" w:rsidRDefault="009466F9" w:rsidP="009466F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9466F9" w:rsidRPr="00EB2D0F" w14:paraId="6C2B1BC5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33A410A" w14:textId="77777777" w:rsidR="009466F9" w:rsidRPr="00EB2D0F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7CDE0322" w14:textId="77777777" w:rsidR="009466F9" w:rsidRPr="00EB2D0F" w:rsidRDefault="009466F9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AA27A6" w:rsidRPr="00EB2D0F" w14:paraId="11CCAD9C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CD54E79" w14:textId="22F58334" w:rsidR="00AA27A6" w:rsidRPr="00EB2D0F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Введение в макроэкономику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E30662E" w14:textId="730E0B84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1114FE9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42CE44E" w14:textId="3D38969F" w:rsidR="00AA27A6" w:rsidRPr="00EB2D0F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Предпринимательство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793F6BBC" w14:textId="2D10F072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EB2D0F" w14:paraId="4E12FC44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D78957D" w14:textId="5580453D" w:rsidR="00AA27A6" w:rsidRPr="00EB2D0F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Философия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60BCF0D" w14:textId="07312FFC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5</w:t>
            </w:r>
          </w:p>
        </w:tc>
      </w:tr>
      <w:tr w:rsidR="00AA27A6" w:rsidRPr="00EB2D0F" w14:paraId="08F3DF0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EFCD0D4" w14:textId="77777777" w:rsidR="00AA27A6" w:rsidRPr="00EB2D0F" w:rsidRDefault="00AA27A6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3E45093" w14:textId="7F38A70A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16</w:t>
            </w:r>
          </w:p>
        </w:tc>
      </w:tr>
    </w:tbl>
    <w:p w14:paraId="01DB75AE" w14:textId="77777777" w:rsidR="00AA27A6" w:rsidRPr="00EB2D0F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1" w:name="_Hlk48151343"/>
      <w:bookmarkEnd w:id="0"/>
    </w:p>
    <w:p w14:paraId="7DC44E75" w14:textId="56ED6E96" w:rsidR="00AA27A6" w:rsidRPr="00EB2D0F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Базовые дисциплины специальности</w:t>
      </w:r>
    </w:p>
    <w:p w14:paraId="6F02C826" w14:textId="77777777" w:rsidR="00AA27A6" w:rsidRPr="00EB2D0F" w:rsidRDefault="00AA27A6" w:rsidP="00AA27A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AA27A6" w:rsidRPr="00EB2D0F" w14:paraId="463D63C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8C55E80" w14:textId="77777777" w:rsidR="00AA27A6" w:rsidRPr="00EB2D0F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bookmarkStart w:id="2" w:name="_Hlk48150849"/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26C748B7" w14:textId="77777777" w:rsidR="00AA27A6" w:rsidRPr="00EB2D0F" w:rsidRDefault="00AA27A6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bookmarkEnd w:id="2"/>
      <w:tr w:rsidR="00AA27A6" w:rsidRPr="00EB2D0F" w14:paraId="531410C5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C87BE9E" w14:textId="1CD3B646" w:rsidR="00AA27A6" w:rsidRPr="00EB2D0F" w:rsidRDefault="00F704A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больших данных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EA88C1C" w14:textId="37C0762E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51BCF3DB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3D4467C" w14:textId="5D1B7CEB" w:rsidR="00AA27A6" w:rsidRPr="00EB2D0F" w:rsidRDefault="00F704AD" w:rsidP="00F704A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Алгоритмы, структуры данных и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программирование</w:t>
            </w:r>
            <w:r w:rsidR="00AA27A6"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1A0D29F" w14:textId="47A5746B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3754B778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58E3E715" w14:textId="61B950B4" w:rsidR="00AA27A6" w:rsidRPr="00EB2D0F" w:rsidRDefault="00F704A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Oracle Database: Основы SQL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A24F841" w14:textId="3367B2A6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0168CE9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80F58F9" w14:textId="7935E4A0" w:rsidR="00AA27A6" w:rsidRPr="00EB2D0F" w:rsidRDefault="00F704A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программной инженерии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FD53542" w14:textId="4ABBEB2A" w:rsidR="00AA27A6" w:rsidRPr="00EB2D0F" w:rsidRDefault="00AA27A6" w:rsidP="00AA27A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6A96C69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CC93CE3" w14:textId="7E05CB6C" w:rsidR="00AA27A6" w:rsidRPr="004B71B4" w:rsidRDefault="00F704A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Kaspersky Endpoint Security and Management (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базовый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F318A63" w14:textId="07D281A7" w:rsidR="00AA27A6" w:rsidRPr="00EB2D0F" w:rsidRDefault="00AA27A6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AA27A6" w:rsidRPr="00EB2D0F" w14:paraId="6F9E395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54DE0CE" w14:textId="4774DD1D" w:rsidR="00AA27A6" w:rsidRPr="004B71B4" w:rsidRDefault="00F704AD" w:rsidP="00AA27A6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Вероятностно-статистический анализ данных с помощью программы R</w:t>
            </w:r>
          </w:p>
        </w:tc>
        <w:tc>
          <w:tcPr>
            <w:tcW w:w="2024" w:type="dxa"/>
            <w:shd w:val="clear" w:color="auto" w:fill="auto"/>
            <w:noWrap/>
            <w:vAlign w:val="center"/>
            <w:hideMark/>
          </w:tcPr>
          <w:p w14:paraId="07B61708" w14:textId="6931E1E7" w:rsidR="00AA27A6" w:rsidRPr="004B71B4" w:rsidRDefault="00AA27A6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8B045F" w:rsidRPr="00EB2D0F" w14:paraId="66965EBC" w14:textId="77777777" w:rsidTr="000E28D2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EF780DD" w14:textId="77777777" w:rsidR="008B045F" w:rsidRPr="00EB2D0F" w:rsidRDefault="008B045F" w:rsidP="000E28D2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Основы кибербезопасности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81772A7" w14:textId="77777777" w:rsidR="008B045F" w:rsidRPr="00EB2D0F" w:rsidRDefault="008B045F" w:rsidP="000E28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1F1C7F23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0CECB2B7" w14:textId="746DC0BD" w:rsidR="004B71B4" w:rsidRPr="004B71B4" w:rsidRDefault="004B71B4" w:rsidP="00E5750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lastRenderedPageBreak/>
              <w:t>Название дисциплины (продолжение)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6F90BFD7" w14:textId="31880FA4" w:rsidR="004B71B4" w:rsidRPr="00EB2D0F" w:rsidRDefault="004B71B4" w:rsidP="004B71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4B71B4" w:rsidRPr="00EB2D0F" w14:paraId="5A10CA4F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634FF1D" w14:textId="7CEEEC60" w:rsidR="004B71B4" w:rsidRPr="00EB2D0F" w:rsidRDefault="004B71B4" w:rsidP="004B71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Робототехника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A2BB6CD" w14:textId="743B93BE" w:rsidR="004B71B4" w:rsidRPr="00EB2D0F" w:rsidRDefault="004B71B4" w:rsidP="004B71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61DA8B9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58EF0786" w14:textId="52572040" w:rsidR="004B71B4" w:rsidRPr="004B71B4" w:rsidRDefault="004B71B4" w:rsidP="004B71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Технологии программирования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Искусство программирования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Верификация и тестирование программного обеспечения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500917E" w14:textId="7DD24EB3" w:rsidR="004B71B4" w:rsidRPr="00EB2D0F" w:rsidRDefault="004B71B4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482E4787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3C39282" w14:textId="20C048A0" w:rsidR="004B71B4" w:rsidRPr="004B71B4" w:rsidRDefault="004B71B4" w:rsidP="004B71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Архитектура компьютерных систем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Администрирование компьютерных систем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40D861D7" w14:textId="6FE23994" w:rsidR="004B71B4" w:rsidRPr="00EB2D0F" w:rsidRDefault="004B71B4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4B71B4" w:rsidRPr="00EB2D0F" w14:paraId="55F5644B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FDCB3B6" w14:textId="42158097" w:rsidR="004B71B4" w:rsidRPr="00EB2D0F" w:rsidRDefault="004B71B4" w:rsidP="004B71B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50E756AF" w14:textId="623CB5ED" w:rsidR="004B71B4" w:rsidRPr="00EB2D0F" w:rsidRDefault="004B71B4" w:rsidP="004B71B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60</w:t>
            </w:r>
          </w:p>
        </w:tc>
      </w:tr>
      <w:bookmarkEnd w:id="1"/>
    </w:tbl>
    <w:p w14:paraId="0A8AC963" w14:textId="77777777" w:rsidR="00AA0739" w:rsidRPr="00EB2D0F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095C98EF" w14:textId="36263F76" w:rsidR="00AA0739" w:rsidRPr="00EB2D0F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Профилирующие дисциплины специальности</w:t>
      </w:r>
    </w:p>
    <w:p w14:paraId="4063C49E" w14:textId="77777777" w:rsidR="00AA0739" w:rsidRPr="00EB2D0F" w:rsidRDefault="00AA0739" w:rsidP="00AA0739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AA0739" w:rsidRPr="00EB2D0F" w14:paraId="40C9D79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E7AB94A" w14:textId="77777777" w:rsidR="00AA0739" w:rsidRPr="00EB2D0F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Название дисциплины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55232832" w14:textId="77777777" w:rsidR="00AA0739" w:rsidRPr="00EB2D0F" w:rsidRDefault="00AA0739" w:rsidP="00AA07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636420" w:rsidRPr="00EB2D0F" w14:paraId="58FBA73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0865D2F" w14:textId="2ECC9C5A" w:rsidR="00636420" w:rsidRPr="00EB2D0F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Проектирование и администрирование компьютерных сетей (Cisco)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 Безопасность компьютерных сетей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8B0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Kaspersky Endpoint Security and Management (продвинутый)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6DB1CC68" w14:textId="7B3861AA" w:rsidR="00636420" w:rsidRPr="00EB2D0F" w:rsidRDefault="00636420" w:rsidP="008B045F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C31E237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949F4EB" w14:textId="7ACAE4C5" w:rsidR="00636420" w:rsidRPr="00EB2D0F" w:rsidRDefault="008B045F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 w:eastAsia="kk-KZ"/>
              </w:rPr>
              <w:t>IT</w:t>
            </w:r>
            <w:r w:rsidR="000A10ED"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-инфраструктура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545A759" w14:textId="690BEF41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31AA5685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30C02C80" w14:textId="7C1A3DA1" w:rsidR="00636420" w:rsidRPr="00EB2D0F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Проектирование и 3D-моделирование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7780024" w14:textId="6A99B2C3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3E3FBE1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EC6064E" w14:textId="468F8F3E" w:rsidR="00636420" w:rsidRPr="00EB2D0F" w:rsidRDefault="000A10ED" w:rsidP="00EB2D0F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Разработка мобильных приложений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DECBDF2" w14:textId="363CD6D1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EB2D0F" w:rsidRPr="00EB2D0F" w14:paraId="4F71B790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1473CCA6" w14:textId="0FE8F979" w:rsidR="00EB2D0F" w:rsidRPr="004B71B4" w:rsidRDefault="00EB2D0F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Моделирование бизнес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-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процессов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 IТ-проектами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97EC5A9" w14:textId="7FB98F27" w:rsidR="00EB2D0F" w:rsidRPr="00EB2D0F" w:rsidRDefault="00EB2D0F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5A682F53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B1BA275" w14:textId="4D16FCDA" w:rsidR="00636420" w:rsidRPr="00EB2D0F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Разработка-интернет приложений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Разработка WEB-приложений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E346089" w14:textId="30F2860B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C4FF22C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69EC6EE6" w14:textId="418B553E" w:rsidR="00636420" w:rsidRPr="00EB2D0F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1C: Программирование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2E674F0A" w14:textId="0848C316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B950ACB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320A5D06" w14:textId="1947D7EE" w:rsidR="00636420" w:rsidRPr="00EB2D0F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Программирование на языке PL/SQL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/</w:t>
            </w:r>
            <w:r w:rsidR="00ED79E3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 </w:t>
            </w: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Скриптовые языки программирования: PowerShell, Bash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529F7D41" w14:textId="067EA428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4F3019D9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2FCBE1F8" w14:textId="52B5BDC4" w:rsidR="00636420" w:rsidRPr="004B71B4" w:rsidRDefault="000A10ED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4B71B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Управление и администрирование ERP систем (Management and administration of ERP systems (SAP))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3BA8A0DD" w14:textId="2C3C6719" w:rsidR="00636420" w:rsidRPr="00EB2D0F" w:rsidRDefault="00636420" w:rsidP="005F5C7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636420" w:rsidRPr="00EB2D0F" w14:paraId="129CA6ED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4CC03A4F" w14:textId="77777777" w:rsidR="00636420" w:rsidRPr="00EB2D0F" w:rsidRDefault="00636420" w:rsidP="00636420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0589CD7B" w14:textId="61B41BAA" w:rsidR="00636420" w:rsidRPr="00EB2D0F" w:rsidRDefault="00EB2D0F" w:rsidP="0063642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54</w:t>
            </w:r>
          </w:p>
        </w:tc>
      </w:tr>
    </w:tbl>
    <w:p w14:paraId="5A256946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bookmarkStart w:id="3" w:name="_Hlk48155440"/>
    </w:p>
    <w:p w14:paraId="684489FA" w14:textId="3A5222FE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Дополнительная специализация</w:t>
      </w:r>
    </w:p>
    <w:p w14:paraId="286E3D13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p w14:paraId="57979488" w14:textId="0B218925" w:rsidR="00512BC1" w:rsidRPr="00EB2D0F" w:rsidRDefault="000B1085" w:rsidP="00512BC1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Студенты должны пройти </w:t>
      </w:r>
      <w:r w:rsidR="00512BC1"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4 </w:t>
      </w:r>
      <w:r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дисциплины дополнительной специализации (в целом, 24 кредита) на </w:t>
      </w:r>
      <w:r w:rsidR="00512BC1"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протяжении </w:t>
      </w:r>
      <w:r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3-4 год</w:t>
      </w:r>
      <w:r w:rsidR="00512BC1"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>а</w:t>
      </w:r>
      <w:r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 обучения. </w:t>
      </w:r>
      <w:r w:rsidR="00512BC1" w:rsidRPr="00EB2D0F"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  <w:t xml:space="preserve">Дополнительную специализацию выбирают согласно Каталогу майноров. Для получения более широкого спектра знаний, рекомендовано выбрать дополнительную специализацию, не родственную собственной специальности студента. </w:t>
      </w:r>
    </w:p>
    <w:p w14:paraId="45F5CE53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14800B1F" w14:textId="7C15466F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Практика</w:t>
      </w:r>
    </w:p>
    <w:p w14:paraId="45C75A2A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0B1085" w:rsidRPr="00EB2D0F" w14:paraId="1DC79A5E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CBA1677" w14:textId="281027BA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Виды практики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69FCAEB7" w14:textId="77777777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EB2D0F" w14:paraId="3E525A83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0D79D39B" w14:textId="6B96D953" w:rsidR="000B1085" w:rsidRPr="00EB2D0F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Учебная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15B7916A" w14:textId="7584297F" w:rsidR="000B1085" w:rsidRPr="00EB2D0F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2</w:t>
            </w:r>
          </w:p>
        </w:tc>
      </w:tr>
      <w:tr w:rsidR="000B1085" w:rsidRPr="00EB2D0F" w14:paraId="636BCA44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867269B" w14:textId="23EAA075" w:rsidR="000B1085" w:rsidRPr="00EB2D0F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Производственная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28411267" w14:textId="3F3E8739" w:rsidR="000B1085" w:rsidRPr="00EB2D0F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4</w:t>
            </w:r>
          </w:p>
        </w:tc>
      </w:tr>
      <w:tr w:rsidR="000B1085" w:rsidRPr="00EB2D0F" w14:paraId="2FF4538F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393B6C2B" w14:textId="2A9BD2DC" w:rsidR="000B1085" w:rsidRPr="00EB2D0F" w:rsidRDefault="000B1085" w:rsidP="000B1085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 xml:space="preserve">Преддипломная практика 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37B182D1" w14:textId="711D7D34" w:rsidR="000B1085" w:rsidRPr="00EB2D0F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EB2D0F" w14:paraId="24903728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4B36614D" w14:textId="77777777" w:rsidR="000B1085" w:rsidRPr="00EB2D0F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003FA456" w14:textId="5E19A685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  <w:bookmarkEnd w:id="3"/>
    </w:tbl>
    <w:p w14:paraId="26CF9B36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0"/>
          <w:szCs w:val="20"/>
          <w:lang w:val="ru-RU" w:eastAsia="kk-KZ"/>
        </w:rPr>
      </w:pPr>
    </w:p>
    <w:p w14:paraId="70E9DA6F" w14:textId="0BDAD501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</w:pPr>
      <w:r w:rsidRPr="00EB2D0F">
        <w:rPr>
          <w:rFonts w:ascii="Century Gothic" w:eastAsia="Times New Roman" w:hAnsi="Century Gothic" w:cs="Times New Roman"/>
          <w:b/>
          <w:bCs/>
          <w:color w:val="B80023"/>
          <w:sz w:val="20"/>
          <w:szCs w:val="20"/>
          <w:lang w:val="ru-RU" w:eastAsia="kk-KZ"/>
        </w:rPr>
        <w:t>Дипломный проект</w:t>
      </w:r>
    </w:p>
    <w:p w14:paraId="652A2F60" w14:textId="77777777" w:rsidR="000B1085" w:rsidRPr="00EB2D0F" w:rsidRDefault="000B1085" w:rsidP="000B1085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tbl>
      <w:tblPr>
        <w:tblW w:w="769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024"/>
      </w:tblGrid>
      <w:tr w:rsidR="000B1085" w:rsidRPr="00EB2D0F" w14:paraId="3B7B325A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566DB5F4" w14:textId="6966BB94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Категория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49EA458E" w14:textId="77777777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val="ru-RU" w:eastAsia="kk-KZ"/>
              </w:rPr>
              <w:t>Кредиты (ECTS)</w:t>
            </w:r>
          </w:p>
        </w:tc>
      </w:tr>
      <w:tr w:rsidR="000B1085" w:rsidRPr="00EB2D0F" w14:paraId="67850F87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00477167" w14:textId="6E6A49AA" w:rsidR="000B1085" w:rsidRPr="00EB2D0F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Дисциплина Методы исследований</w:t>
            </w:r>
          </w:p>
        </w:tc>
        <w:tc>
          <w:tcPr>
            <w:tcW w:w="2024" w:type="dxa"/>
            <w:shd w:val="clear" w:color="auto" w:fill="auto"/>
            <w:noWrap/>
            <w:vAlign w:val="bottom"/>
          </w:tcPr>
          <w:p w14:paraId="4FD63391" w14:textId="4D29A452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EB2D0F" w14:paraId="5C2F2FD1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</w:tcPr>
          <w:p w14:paraId="76B18BB3" w14:textId="09A65C87" w:rsidR="000B1085" w:rsidRPr="00EB2D0F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Написание и защита дипломной работы (проекта)</w:t>
            </w:r>
          </w:p>
        </w:tc>
        <w:tc>
          <w:tcPr>
            <w:tcW w:w="2024" w:type="dxa"/>
            <w:shd w:val="clear" w:color="auto" w:fill="auto"/>
            <w:noWrap/>
            <w:vAlign w:val="center"/>
          </w:tcPr>
          <w:p w14:paraId="1449542E" w14:textId="5DCB7255" w:rsidR="000B1085" w:rsidRPr="00EB2D0F" w:rsidRDefault="000B1085" w:rsidP="000B1085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ru-RU" w:eastAsia="kk-KZ"/>
              </w:rPr>
              <w:t>6</w:t>
            </w:r>
          </w:p>
        </w:tc>
      </w:tr>
      <w:tr w:rsidR="000B1085" w:rsidRPr="00EB2D0F" w14:paraId="4F807166" w14:textId="77777777" w:rsidTr="008B045F">
        <w:trPr>
          <w:trHeight w:val="300"/>
          <w:jc w:val="center"/>
        </w:trPr>
        <w:tc>
          <w:tcPr>
            <w:tcW w:w="5670" w:type="dxa"/>
            <w:shd w:val="clear" w:color="auto" w:fill="auto"/>
            <w:noWrap/>
            <w:vAlign w:val="bottom"/>
            <w:hideMark/>
          </w:tcPr>
          <w:p w14:paraId="3DBE0C90" w14:textId="77777777" w:rsidR="000B1085" w:rsidRPr="00EB2D0F" w:rsidRDefault="000B1085" w:rsidP="00107D84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Итого</w:t>
            </w:r>
          </w:p>
        </w:tc>
        <w:tc>
          <w:tcPr>
            <w:tcW w:w="2024" w:type="dxa"/>
            <w:shd w:val="clear" w:color="auto" w:fill="auto"/>
            <w:noWrap/>
            <w:vAlign w:val="bottom"/>
            <w:hideMark/>
          </w:tcPr>
          <w:p w14:paraId="3EF4C6EE" w14:textId="77777777" w:rsidR="000B1085" w:rsidRPr="00EB2D0F" w:rsidRDefault="000B1085" w:rsidP="00107D84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</w:pPr>
            <w:r w:rsidRPr="00EB2D0F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ru-RU" w:eastAsia="kk-KZ"/>
              </w:rPr>
              <w:t>12</w:t>
            </w:r>
          </w:p>
        </w:tc>
      </w:tr>
    </w:tbl>
    <w:p w14:paraId="6EBB34DB" w14:textId="1EE799E4" w:rsidR="00287E98" w:rsidRPr="00EB2D0F" w:rsidRDefault="00287E98" w:rsidP="00287E98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8"/>
          <w:szCs w:val="8"/>
          <w:lang w:val="ru-RU" w:eastAsia="kk-KZ"/>
        </w:rPr>
      </w:pPr>
    </w:p>
    <w:sectPr w:rsidR="00287E98" w:rsidRPr="00EB2D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30CE4" w14:textId="77777777" w:rsidR="005C10EA" w:rsidRDefault="005C10EA" w:rsidP="00D24DA1">
      <w:pPr>
        <w:spacing w:after="0" w:line="240" w:lineRule="auto"/>
      </w:pPr>
      <w:r>
        <w:separator/>
      </w:r>
    </w:p>
  </w:endnote>
  <w:endnote w:type="continuationSeparator" w:id="0">
    <w:p w14:paraId="22784A71" w14:textId="77777777" w:rsidR="005C10EA" w:rsidRDefault="005C10EA" w:rsidP="00D2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6609729"/>
      <w:docPartObj>
        <w:docPartGallery w:val="Page Numbers (Bottom of Page)"/>
        <w:docPartUnique/>
      </w:docPartObj>
    </w:sdtPr>
    <w:sdtEndPr/>
    <w:sdtContent>
      <w:p w14:paraId="34B90C8B" w14:textId="4B01DAF4" w:rsidR="00591245" w:rsidRDefault="00591245" w:rsidP="005912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1B4" w:rsidRPr="004B71B4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BA9D6" w14:textId="77777777" w:rsidR="005C10EA" w:rsidRDefault="005C10EA" w:rsidP="00D24DA1">
      <w:pPr>
        <w:spacing w:after="0" w:line="240" w:lineRule="auto"/>
      </w:pPr>
      <w:r>
        <w:separator/>
      </w:r>
    </w:p>
  </w:footnote>
  <w:footnote w:type="continuationSeparator" w:id="0">
    <w:p w14:paraId="5EA8D02F" w14:textId="77777777" w:rsidR="005C10EA" w:rsidRDefault="005C10EA" w:rsidP="00D2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FEB36" w14:textId="4E09EB6F" w:rsidR="00F645F1" w:rsidRDefault="00F645F1" w:rsidP="00F645F1">
    <w:pPr>
      <w:pStyle w:val="a4"/>
      <w:jc w:val="right"/>
    </w:pPr>
    <w:r>
      <w:rPr>
        <w:rFonts w:ascii="Century Gothic" w:eastAsia="Times New Roman" w:hAnsi="Century Gothic" w:cs="Times New Roman"/>
        <w:b/>
        <w:noProof/>
        <w:color w:val="C00000"/>
        <w:sz w:val="24"/>
        <w:szCs w:val="24"/>
        <w:lang w:eastAsia="kk-KZ"/>
      </w:rPr>
      <w:drawing>
        <wp:inline distT="0" distB="0" distL="0" distR="0" wp14:anchorId="26AF25BD" wp14:editId="2E3FE51C">
          <wp:extent cx="1515600" cy="4608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46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9E44D" w14:textId="77777777" w:rsidR="00F645F1" w:rsidRPr="00F645F1" w:rsidRDefault="00F645F1" w:rsidP="00F645F1">
    <w:pPr>
      <w:pStyle w:val="a4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7405C"/>
    <w:multiLevelType w:val="hybridMultilevel"/>
    <w:tmpl w:val="A1E67510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14"/>
    <w:rsid w:val="00065C60"/>
    <w:rsid w:val="000A10ED"/>
    <w:rsid w:val="000A1D01"/>
    <w:rsid w:val="000B1085"/>
    <w:rsid w:val="00143A11"/>
    <w:rsid w:val="00146698"/>
    <w:rsid w:val="00182C17"/>
    <w:rsid w:val="001D4648"/>
    <w:rsid w:val="00251E6D"/>
    <w:rsid w:val="00287E98"/>
    <w:rsid w:val="002B60DD"/>
    <w:rsid w:val="00344D46"/>
    <w:rsid w:val="003508FB"/>
    <w:rsid w:val="004379AC"/>
    <w:rsid w:val="00490EA2"/>
    <w:rsid w:val="004A0001"/>
    <w:rsid w:val="004B5DD7"/>
    <w:rsid w:val="004B71B4"/>
    <w:rsid w:val="004F0509"/>
    <w:rsid w:val="004F2C03"/>
    <w:rsid w:val="00512BC1"/>
    <w:rsid w:val="00591245"/>
    <w:rsid w:val="005C10EA"/>
    <w:rsid w:val="005F5C7A"/>
    <w:rsid w:val="00636420"/>
    <w:rsid w:val="00733EC7"/>
    <w:rsid w:val="00804938"/>
    <w:rsid w:val="00837ECC"/>
    <w:rsid w:val="008917D7"/>
    <w:rsid w:val="008B045F"/>
    <w:rsid w:val="009466F9"/>
    <w:rsid w:val="009E5F66"/>
    <w:rsid w:val="00AA0739"/>
    <w:rsid w:val="00AA1851"/>
    <w:rsid w:val="00AA27A6"/>
    <w:rsid w:val="00AB76C0"/>
    <w:rsid w:val="00B441F2"/>
    <w:rsid w:val="00B80714"/>
    <w:rsid w:val="00C52664"/>
    <w:rsid w:val="00D24DA1"/>
    <w:rsid w:val="00E57509"/>
    <w:rsid w:val="00EB2D0F"/>
    <w:rsid w:val="00ED79E3"/>
    <w:rsid w:val="00F25CBF"/>
    <w:rsid w:val="00F645F1"/>
    <w:rsid w:val="00F704AD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4190A"/>
  <w15:chartTrackingRefBased/>
  <w15:docId w15:val="{7B7E3EAC-E22B-42A7-85AB-9E11EB5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6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4DA1"/>
  </w:style>
  <w:style w:type="paragraph" w:styleId="a6">
    <w:name w:val="footer"/>
    <w:basedOn w:val="a"/>
    <w:link w:val="a7"/>
    <w:uiPriority w:val="99"/>
    <w:unhideWhenUsed/>
    <w:rsid w:val="00D2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3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Assem Berniyazova</cp:lastModifiedBy>
  <cp:revision>7</cp:revision>
  <dcterms:created xsi:type="dcterms:W3CDTF">2020-08-13T16:58:00Z</dcterms:created>
  <dcterms:modified xsi:type="dcterms:W3CDTF">2020-08-14T12:59:00Z</dcterms:modified>
</cp:coreProperties>
</file>