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BF60" w14:textId="3E7ADCAA" w:rsidR="00B73CAE" w:rsidRPr="00B73CAE" w:rsidRDefault="002A1AC4" w:rsidP="00B73CA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B73CA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ПРОГРАММАЛЫ</w:t>
      </w:r>
      <w:r w:rsidRPr="00B73CA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Қ</w:t>
      </w:r>
      <w:r w:rsidRPr="00B73CA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B73CA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ИНЖЕНЕРИЯ</w:t>
      </w:r>
      <w:r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МАМАНДЫ</w:t>
      </w:r>
      <w:r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Ғ</w:t>
      </w:r>
      <w:proofErr w:type="gramStart"/>
      <w:r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Ы</w:t>
      </w:r>
      <w:proofErr w:type="gramEnd"/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БОЙЫНША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БАКАЛАВРИАТ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БА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ДАРЛАМАСЫНЫ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Ң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О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У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ЖОСПАР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Ы</w:t>
      </w:r>
    </w:p>
    <w:p w14:paraId="0B6CAB2C" w14:textId="77777777" w:rsidR="00B73CAE" w:rsidRDefault="00B73CAE" w:rsidP="00287E98">
      <w:pPr>
        <w:spacing w:after="0" w:line="240" w:lineRule="auto"/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</w:pPr>
    </w:p>
    <w:p w14:paraId="22A8A868" w14:textId="77777777" w:rsidR="00B73CAE" w:rsidRDefault="00B73CAE" w:rsidP="00B73CAE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</w:pP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ДАРЛАМА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ШОЛУ</w:t>
      </w:r>
    </w:p>
    <w:p w14:paraId="0FBB3EF0" w14:textId="77777777" w:rsidR="00B73CAE" w:rsidRDefault="00B73CAE" w:rsidP="00B73CAE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</w:pPr>
    </w:p>
    <w:p w14:paraId="1639B96A" w14:textId="7336933B" w:rsidR="00B73CAE" w:rsidRPr="00104C0E" w:rsidRDefault="00B73CAE" w:rsidP="00B73CA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proofErr w:type="spellStart"/>
      <w:r w:rsidRPr="00B73CA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Программалы</w:t>
      </w:r>
      <w:r w:rsidRPr="00B73CA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қ</w:t>
      </w:r>
      <w:proofErr w:type="spellEnd"/>
      <w:r w:rsidRPr="00B73CA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r w:rsidRPr="00B73CA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инженерия</w:t>
      </w:r>
      <w:r w:rsidRPr="00B73CA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маманды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ы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бойынша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бакалавриат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proofErr w:type="gram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ба</w:t>
      </w:r>
      <w:proofErr w:type="gramEnd"/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дарламасыны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талаптары</w:t>
      </w:r>
      <w:proofErr w:type="spellEnd"/>
    </w:p>
    <w:p w14:paraId="3F8ACA62" w14:textId="77777777" w:rsidR="00B73CAE" w:rsidRPr="0093737D" w:rsidRDefault="00B73CAE" w:rsidP="00B73CA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4A82F841" w14:textId="77777777" w:rsidR="00B73CAE" w:rsidRPr="00114CC2" w:rsidRDefault="00B73CAE" w:rsidP="00B73CA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2A2150B2" w14:textId="51D4555A" w:rsidR="00287E98" w:rsidRPr="00EB2D0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28D5040" w14:textId="77777777" w:rsidR="00837ECC" w:rsidRPr="00EB2D0F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B73CAE" w:rsidRPr="00EB2D0F" w14:paraId="2CD15BBA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048C1D4C" w14:textId="2678A596" w:rsidR="00B73CAE" w:rsidRPr="00B73CAE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r w:rsidRPr="00B73CAE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b/>
                <w:sz w:val="20"/>
                <w:szCs w:val="20"/>
              </w:rPr>
              <w:t>ндер</w:t>
            </w:r>
            <w:r w:rsidRPr="00B73CA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b/>
                <w:sz w:val="20"/>
                <w:szCs w:val="20"/>
              </w:rPr>
              <w:t>санаты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5E6086B5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B73CAE" w:rsidRPr="00EB2D0F" w14:paraId="25D78B44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02D11CD8" w14:textId="1495FAB6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Жалпы білім беру п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B73CAE" w:rsidRPr="00EB2D0F" w14:paraId="429DC98A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59066799" w14:textId="541733AE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Университетті</w:t>
            </w:r>
            <w:r w:rsidRPr="00B73CAE">
              <w:rPr>
                <w:rFonts w:ascii="Arial" w:hAnsi="Arial" w:cs="Arial"/>
                <w:sz w:val="20"/>
                <w:szCs w:val="20"/>
              </w:rPr>
              <w:t>ң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міндетті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B73CAE" w:rsidRPr="00EB2D0F" w14:paraId="3FF0FA12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3A499776" w14:textId="72BAAE57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К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сіптік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базалы</w:t>
            </w:r>
            <w:r w:rsidRPr="00B73CAE">
              <w:rPr>
                <w:rFonts w:ascii="Arial" w:hAnsi="Arial" w:cs="Arial"/>
                <w:sz w:val="20"/>
                <w:szCs w:val="20"/>
              </w:rPr>
              <w:t>қ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B73CAE" w:rsidRPr="00EB2D0F" w14:paraId="53B16E20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14A93EB5" w14:textId="09983E9B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К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сіптік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бейіндік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  <w:tr w:rsidR="00B73CAE" w:rsidRPr="00EB2D0F" w14:paraId="10AC3CDA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</w:tcPr>
          <w:p w14:paraId="5E4ACBDF" w14:textId="7CEE351A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Arial" w:hAnsi="Arial" w:cs="Arial"/>
                <w:sz w:val="20"/>
                <w:szCs w:val="20"/>
              </w:rPr>
              <w:t>Қ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осымша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мамандандыру бойынша п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ндер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B73CAE" w:rsidRPr="00EB2D0F" w14:paraId="442602F4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</w:tcPr>
          <w:p w14:paraId="17F0FA20" w14:textId="7083CAA7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B73CAE" w:rsidRPr="00EB2D0F" w14:paraId="491BE250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3CE7B186" w14:textId="765E661A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Дипломды</w:t>
            </w:r>
            <w:r w:rsidRPr="00B73CAE">
              <w:rPr>
                <w:rFonts w:ascii="Arial" w:hAnsi="Arial" w:cs="Arial"/>
                <w:sz w:val="20"/>
                <w:szCs w:val="20"/>
              </w:rPr>
              <w:t>қ</w:t>
            </w:r>
            <w:r w:rsidRPr="00B73C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жоба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B73CAE" w:rsidRPr="00EB2D0F" w14:paraId="715BDB70" w14:textId="77777777" w:rsidTr="001F0B0C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4DC60296" w14:textId="2EAD0DE0" w:rsidR="00B73CAE" w:rsidRPr="00B73CAE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b/>
                <w:sz w:val="20"/>
                <w:szCs w:val="20"/>
              </w:rPr>
              <w:t>Барлы</w:t>
            </w:r>
            <w:r w:rsidRPr="00B73CAE">
              <w:rPr>
                <w:rFonts w:ascii="Arial" w:hAnsi="Arial" w:cs="Arial"/>
                <w:b/>
                <w:sz w:val="20"/>
                <w:szCs w:val="20"/>
              </w:rPr>
              <w:t>ғ</w:t>
            </w:r>
            <w:r w:rsidRPr="00B73CAE">
              <w:rPr>
                <w:rFonts w:ascii="Century Gothic" w:hAnsi="Century Gothic" w:cs="Century Gothic"/>
                <w:b/>
                <w:sz w:val="20"/>
                <w:szCs w:val="20"/>
              </w:rPr>
              <w:t>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B73CAE" w:rsidRPr="00EB2D0F" w:rsidRDefault="00B73CA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240</w:t>
            </w:r>
          </w:p>
        </w:tc>
      </w:tr>
    </w:tbl>
    <w:p w14:paraId="5B229207" w14:textId="77777777" w:rsidR="009466F9" w:rsidRPr="00EB2D0F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2DDF977" w14:textId="46A3C2BA" w:rsidR="00B73CAE" w:rsidRPr="001578F9" w:rsidRDefault="002A1AC4" w:rsidP="00B73CA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1578F9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ЖАЛПЫ БІЛІМ БЕРУ </w:t>
      </w:r>
      <w:proofErr w:type="gramStart"/>
      <w:r w:rsidRPr="001578F9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578F9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578F9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2C88A4D9" w14:textId="77777777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B73CAE" w:rsidRPr="00EB2D0F" w14:paraId="04C73866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149456D2" w14:textId="49AFA5ED" w:rsidR="00B73CAE" w:rsidRPr="00EB2D0F" w:rsidRDefault="00B73CA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47E274AE" w:rsidR="00B73CAE" w:rsidRPr="00EB2D0F" w:rsidRDefault="00B73CA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B73CAE" w:rsidRPr="00EB2D0F" w14:paraId="70BF4F06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627888BD" w14:textId="727D4472" w:rsidR="00B73CAE" w:rsidRPr="00EB2D0F" w:rsidRDefault="00B73CA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Шет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тілі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B73CAE" w:rsidRPr="00EB2D0F" w:rsidRDefault="00B73CA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B73CAE" w:rsidRPr="00EB2D0F" w14:paraId="7F14A341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5D84C331" w14:textId="4AB7B0F7" w:rsidR="00B73CAE" w:rsidRPr="00EB2D0F" w:rsidRDefault="00B73CAE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паратты</w:t>
            </w:r>
            <w:proofErr w:type="gramStart"/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</w:t>
            </w:r>
            <w:proofErr w:type="gramEnd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коммуникациялы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технологиялар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B73CAE" w:rsidRPr="00EB2D0F" w:rsidRDefault="00B73CAE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B73CAE" w:rsidRPr="00EB2D0F" w14:paraId="66C9AA5E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626205CE" w14:textId="040CCEC6" w:rsidR="00B73CAE" w:rsidRPr="00EB2D0F" w:rsidRDefault="00B73CAE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олданбалы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B73CAE" w:rsidRPr="00EB2D0F" w:rsidRDefault="00B73CAE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B73CAE" w:rsidRPr="00EB2D0F" w14:paraId="7B2DFE35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7A6529A3" w14:textId="77777777" w:rsidR="00B73CAE" w:rsidRPr="001578F9" w:rsidRDefault="00B73CAE" w:rsidP="00D57A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"Адам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лем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"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наралы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504A14A5" w14:textId="15FB5CC3" w:rsidR="00B73CAE" w:rsidRPr="00B73CAE" w:rsidRDefault="00B73CAE" w:rsidP="000A1D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.(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леуметтік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-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саяси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білімдер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і, орыс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 xml:space="preserve">не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B73CAE" w:rsidRPr="00EB2D0F" w:rsidRDefault="00B73CAE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B73CAE" w:rsidRPr="00EB2D0F" w14:paraId="663E1F21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672252C5" w14:textId="77777777" w:rsidR="00B73CAE" w:rsidRPr="001578F9" w:rsidRDefault="00B73CAE" w:rsidP="00D57A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"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ам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саясат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"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наралы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36371B4C" w14:textId="2ACE36AB" w:rsidR="00B73CAE" w:rsidRPr="00B73CAE" w:rsidRDefault="00B73CAE" w:rsidP="000A1D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(Қ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станны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азіргі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заман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тарих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ы, орыс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 xml:space="preserve">не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B73CAE" w:rsidRPr="00EB2D0F" w:rsidRDefault="00B73CAE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B73CAE" w:rsidRPr="00EB2D0F" w14:paraId="54A3D83C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719D8467" w14:textId="44141590" w:rsidR="00B73CAE" w:rsidRPr="00EB2D0F" w:rsidRDefault="00B73CAE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Дене</w:t>
            </w:r>
            <w:proofErr w:type="spellEnd"/>
            <w:proofErr w:type="gram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шыны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тыру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B73CAE" w:rsidRPr="00EB2D0F" w:rsidRDefault="00B73CAE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B73CAE" w:rsidRPr="00EB2D0F" w14:paraId="40DCFC56" w14:textId="77777777" w:rsidTr="00B73CAE">
        <w:trPr>
          <w:trHeight w:val="300"/>
          <w:jc w:val="center"/>
        </w:trPr>
        <w:tc>
          <w:tcPr>
            <w:tcW w:w="5670" w:type="dxa"/>
            <w:vAlign w:val="bottom"/>
          </w:tcPr>
          <w:p w14:paraId="26EE69B4" w14:textId="518C0E2D" w:rsidR="00B73CAE" w:rsidRPr="00EB2D0F" w:rsidRDefault="00B73CAE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5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578F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B73CAE" w:rsidRPr="00EB2D0F" w:rsidRDefault="00B73CAE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</w:tbl>
    <w:p w14:paraId="711552EB" w14:textId="77777777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6B6A760C" w14:textId="4E0BE722" w:rsidR="00B73CAE" w:rsidRPr="001578F9" w:rsidRDefault="002A1AC4" w:rsidP="00B73CA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УНИВЕРСИТЕТТІ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Ң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МІНДЕТТІ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61E96E53" w14:textId="77777777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B73CAE" w:rsidRPr="00B73CAE" w14:paraId="6C2B1BC5" w14:textId="77777777" w:rsidTr="00CD7332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533A410A" w14:textId="3B83D703" w:rsidR="00B73CAE" w:rsidRPr="00B73CAE" w:rsidRDefault="00B73CA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r w:rsidRPr="00B73CAE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b/>
                <w:sz w:val="20"/>
                <w:szCs w:val="20"/>
              </w:rPr>
              <w:t>нні</w:t>
            </w:r>
            <w:r w:rsidRPr="00B73CAE">
              <w:rPr>
                <w:rFonts w:ascii="Arial" w:hAnsi="Arial" w:cs="Arial"/>
                <w:b/>
                <w:sz w:val="20"/>
                <w:szCs w:val="20"/>
              </w:rPr>
              <w:t>ң</w:t>
            </w:r>
            <w:r w:rsidRPr="00B73CA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73CAE">
              <w:rPr>
                <w:rFonts w:ascii="Century Gothic" w:hAnsi="Century Gothic" w:cs="Century Gothic"/>
                <w:b/>
                <w:sz w:val="20"/>
                <w:szCs w:val="20"/>
              </w:rPr>
              <w:t>атауы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211033B8" w:rsidR="00B73CAE" w:rsidRPr="00B73CAE" w:rsidRDefault="00B73CA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B73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B73CAE" w:rsidRPr="00B73CAE" w14:paraId="11CCAD9C" w14:textId="77777777" w:rsidTr="00CD7332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</w:tcPr>
          <w:p w14:paraId="4CD54E79" w14:textId="5F05243B" w:rsidR="00B73CAE" w:rsidRPr="00B73CAE" w:rsidRDefault="00B73CA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Макроэкономика кіріспе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B73CAE" w:rsidRPr="00B73CAE" w:rsidRDefault="00B73CA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B73CAE" w:rsidRPr="00B73CAE" w14:paraId="1114FE9D" w14:textId="77777777" w:rsidTr="00CD7332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</w:tcPr>
          <w:p w14:paraId="742CE44E" w14:textId="6DC4B5A0" w:rsidR="00B73CAE" w:rsidRPr="00B73CAE" w:rsidRDefault="00B73CA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К</w:t>
            </w:r>
            <w:r w:rsidRPr="00B73CAE">
              <w:rPr>
                <w:rFonts w:ascii="Arial" w:hAnsi="Arial" w:cs="Arial"/>
                <w:sz w:val="20"/>
                <w:szCs w:val="20"/>
              </w:rPr>
              <w:t>ә</w:t>
            </w:r>
            <w:r w:rsidRPr="00B73CAE">
              <w:rPr>
                <w:rFonts w:ascii="Century Gothic" w:hAnsi="Century Gothic" w:cs="Century Gothic"/>
                <w:sz w:val="20"/>
                <w:szCs w:val="20"/>
              </w:rPr>
              <w:t>сіпкерлік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B73CAE" w:rsidRPr="00B73CAE" w:rsidRDefault="00B73CA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B73CAE" w:rsidRPr="00B73CAE" w14:paraId="4E12FC44" w14:textId="77777777" w:rsidTr="00CD7332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</w:tcPr>
          <w:p w14:paraId="6D78957D" w14:textId="649E268A" w:rsidR="00B73CAE" w:rsidRPr="00B73CAE" w:rsidRDefault="00B73CA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sz w:val="20"/>
                <w:szCs w:val="20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B73CAE" w:rsidRPr="00B73CAE" w:rsidRDefault="00B73CA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B73CAE" w:rsidRPr="00B73CAE" w14:paraId="08F3DF0A" w14:textId="77777777" w:rsidTr="00CD7332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14:paraId="5EFCD0D4" w14:textId="0FDCFE04" w:rsidR="00B73CAE" w:rsidRPr="00B73CAE" w:rsidRDefault="00B73CA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hAnsi="Century Gothic"/>
                <w:b/>
                <w:sz w:val="20"/>
                <w:szCs w:val="20"/>
              </w:rPr>
              <w:t>Барлы</w:t>
            </w:r>
            <w:r w:rsidRPr="00B73CAE">
              <w:rPr>
                <w:rFonts w:ascii="Arial" w:hAnsi="Arial" w:cs="Arial"/>
                <w:b/>
                <w:sz w:val="20"/>
                <w:szCs w:val="20"/>
              </w:rPr>
              <w:t>ғ</w:t>
            </w:r>
            <w:r w:rsidRPr="00B73CAE">
              <w:rPr>
                <w:rFonts w:ascii="Century Gothic" w:hAnsi="Century Gothic" w:cs="Century Gothic"/>
                <w:b/>
                <w:sz w:val="20"/>
                <w:szCs w:val="20"/>
              </w:rPr>
              <w:t>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B73CAE" w:rsidRPr="00B73CAE" w:rsidRDefault="00B73CA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B73C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Pr="00B73CAE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6F02C826" w14:textId="10F6F795" w:rsidR="00AA27A6" w:rsidRPr="00EB2D0F" w:rsidRDefault="002A1AC4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CF3788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К</w:t>
      </w:r>
      <w:r w:rsidRPr="00CF3788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CF3788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СІПТІК</w:t>
      </w:r>
      <w:r w:rsidRPr="00CF3788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CF3788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БАЗАЛЫ</w:t>
      </w:r>
      <w:r w:rsidRPr="00CF3788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Қ</w:t>
      </w:r>
      <w:r w:rsidRPr="00CF3788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CF3788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CF3788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CF3788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tbl>
      <w:tblPr>
        <w:tblpPr w:leftFromText="180" w:rightFromText="180" w:vertAnchor="text" w:tblpXSpec="center" w:tblpY="1"/>
        <w:tblOverlap w:val="never"/>
        <w:tblW w:w="76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CF3788" w:rsidRPr="00EB2D0F" w14:paraId="463D63C1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14:paraId="58C55E80" w14:textId="2705A117" w:rsidR="00CF3788" w:rsidRPr="00CF3788" w:rsidRDefault="00CF3788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r w:rsidRPr="00CF3788"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r w:rsidRPr="00CF3788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CF3788">
              <w:rPr>
                <w:rFonts w:ascii="Century Gothic" w:hAnsi="Century Gothic" w:cs="Century Gothic"/>
                <w:b/>
                <w:sz w:val="20"/>
                <w:szCs w:val="20"/>
              </w:rPr>
              <w:t>нні</w:t>
            </w:r>
            <w:r w:rsidRPr="00CF3788">
              <w:rPr>
                <w:rFonts w:ascii="Arial" w:hAnsi="Arial" w:cs="Arial"/>
                <w:b/>
                <w:sz w:val="20"/>
                <w:szCs w:val="20"/>
              </w:rPr>
              <w:t>ң</w:t>
            </w:r>
            <w:r w:rsidRPr="00CF37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F3788">
              <w:rPr>
                <w:rFonts w:ascii="Century Gothic" w:hAnsi="Century Gothic" w:cs="Century Gothic"/>
                <w:b/>
                <w:sz w:val="20"/>
                <w:szCs w:val="20"/>
              </w:rPr>
              <w:t>атауы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14:paraId="26C748B7" w14:textId="452BB95D" w:rsidR="00CF3788" w:rsidRPr="00CF3788" w:rsidRDefault="00CF3788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CF3788">
              <w:rPr>
                <w:rFonts w:ascii="Century Gothic" w:hAnsi="Century Gothic"/>
                <w:b/>
                <w:sz w:val="20"/>
                <w:szCs w:val="20"/>
              </w:rPr>
              <w:t>Кредиттер (ECTS)</w:t>
            </w:r>
          </w:p>
        </w:tc>
      </w:tr>
      <w:bookmarkEnd w:id="2"/>
      <w:tr w:rsidR="00AA27A6" w:rsidRPr="00EB2D0F" w14:paraId="531410C5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2C87BE9E" w14:textId="630112EA" w:rsidR="00AA27A6" w:rsidRPr="00EB2D0F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Ү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лкен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деректер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EB2D0F" w:rsidRDefault="00AA27A6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51BCF3DB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43D4467C" w14:textId="5CB829E9" w:rsidR="00AA27A6" w:rsidRPr="00EB2D0F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Алгоритмдер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,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деректер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құ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рылымдары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программалау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A0D29F" w14:textId="47A5746B" w:rsidR="00AA27A6" w:rsidRPr="00EB2D0F" w:rsidRDefault="00AA27A6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3754B778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58E3E715" w14:textId="01DBA884" w:rsidR="00AA27A6" w:rsidRPr="00EB2D0F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Oracle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Database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: SQL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EB2D0F" w:rsidRDefault="00AA27A6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0168CE91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480F58F9" w14:textId="49FB6C59" w:rsidR="00AA27A6" w:rsidRPr="00EB2D0F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Программалы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инженерия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EB2D0F" w:rsidRDefault="00AA27A6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6A96C69A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2CC93CE3" w14:textId="470CC62D" w:rsidR="00AA27A6" w:rsidRPr="004B71B4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Kaspersky Endpoint Security and Management (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базалы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kk-KZ"/>
              </w:rPr>
              <w:t>қ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)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EB2D0F" w:rsidRDefault="00AA27A6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6F9E395D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54DE0CE" w14:textId="3872DCB1" w:rsidR="00AA27A6" w:rsidRPr="004B71B4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R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программасыны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к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мегімен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деректерді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тималды</w:t>
            </w:r>
            <w:proofErr w:type="gramStart"/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</w:t>
            </w:r>
            <w:proofErr w:type="gramEnd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статистикалы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талдау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6931E1E7" w:rsidR="00AA27A6" w:rsidRPr="004B71B4" w:rsidRDefault="00AA27A6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8B045F" w:rsidRPr="00EB2D0F" w14:paraId="66965EBC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2EF780DD" w14:textId="20A5AE88" w:rsidR="008B045F" w:rsidRPr="00EB2D0F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Кибер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ауіпсізді</w:t>
            </w:r>
            <w:proofErr w:type="gram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к</w:t>
            </w:r>
            <w:proofErr w:type="spellEnd"/>
            <w:proofErr w:type="gram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81772A7" w14:textId="77777777" w:rsidR="008B045F" w:rsidRPr="00EB2D0F" w:rsidRDefault="008B045F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CF3788" w:rsidRPr="00EB2D0F" w14:paraId="1F1C7F23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</w:tcPr>
          <w:p w14:paraId="0CECB2B7" w14:textId="6B12A4CE" w:rsidR="00CF3788" w:rsidRPr="00CF3788" w:rsidRDefault="00CF3788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CF37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П</w:t>
            </w:r>
            <w:r w:rsidRPr="00CF3788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CF3788">
              <w:rPr>
                <w:rFonts w:ascii="Century Gothic" w:hAnsi="Century Gothic" w:cs="Century Gothic"/>
                <w:b/>
                <w:sz w:val="20"/>
                <w:szCs w:val="20"/>
              </w:rPr>
              <w:t>нні</w:t>
            </w:r>
            <w:r w:rsidRPr="00CF3788">
              <w:rPr>
                <w:rFonts w:ascii="Arial" w:hAnsi="Arial" w:cs="Arial"/>
                <w:b/>
                <w:sz w:val="20"/>
                <w:szCs w:val="20"/>
              </w:rPr>
              <w:t>ң</w:t>
            </w:r>
            <w:r w:rsidRPr="00CF37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F3788">
              <w:rPr>
                <w:rFonts w:ascii="Century Gothic" w:hAnsi="Century Gothic" w:cs="Century Gothic"/>
                <w:b/>
                <w:sz w:val="20"/>
                <w:szCs w:val="20"/>
              </w:rPr>
              <w:t>атауы</w:t>
            </w:r>
            <w:r w:rsidRPr="00CF3788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Pr="00CF3788">
              <w:rPr>
                <w:rFonts w:ascii="Century Gothic" w:hAnsi="Century Gothic" w:cs="Century Gothic"/>
                <w:b/>
                <w:sz w:val="20"/>
                <w:szCs w:val="20"/>
              </w:rPr>
              <w:t>жал</w:t>
            </w:r>
            <w:r w:rsidRPr="00CF3788">
              <w:rPr>
                <w:rFonts w:ascii="Arial" w:hAnsi="Arial" w:cs="Arial"/>
                <w:b/>
                <w:sz w:val="20"/>
                <w:szCs w:val="20"/>
              </w:rPr>
              <w:t>ғ</w:t>
            </w:r>
            <w:r w:rsidRPr="00CF3788">
              <w:rPr>
                <w:rFonts w:ascii="Century Gothic" w:hAnsi="Century Gothic" w:cs="Century Gothic"/>
                <w:b/>
                <w:sz w:val="20"/>
                <w:szCs w:val="20"/>
              </w:rPr>
              <w:t>асы</w:t>
            </w:r>
            <w:r w:rsidRPr="00CF3788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</w:tcPr>
          <w:p w14:paraId="6F90BFD7" w14:textId="2C50C9A8" w:rsidR="00CF3788" w:rsidRPr="00CF3788" w:rsidRDefault="00CF3788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CF3788">
              <w:rPr>
                <w:rFonts w:ascii="Century Gothic" w:hAnsi="Century Gothic"/>
                <w:b/>
                <w:sz w:val="20"/>
                <w:szCs w:val="20"/>
              </w:rPr>
              <w:t>Кредиттер (ECTS)</w:t>
            </w:r>
          </w:p>
        </w:tc>
      </w:tr>
      <w:tr w:rsidR="004B71B4" w:rsidRPr="00EB2D0F" w14:paraId="5A10CA4F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2634FF1D" w14:textId="7CEEEC60" w:rsidR="004B71B4" w:rsidRPr="00EB2D0F" w:rsidRDefault="004B71B4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Робототехника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743B93BE" w:rsidR="004B71B4" w:rsidRPr="00EB2D0F" w:rsidRDefault="004B71B4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B71B4" w:rsidRPr="00EB2D0F" w14:paraId="61DA8B9A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58EF0786" w14:textId="64587AE5" w:rsidR="004B71B4" w:rsidRPr="004B71B4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Программалау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технологиялары</w:t>
            </w:r>
            <w:proofErr w:type="spellEnd"/>
            <w:r w:rsidR="004B71B4"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Программалау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нер</w:t>
            </w:r>
            <w:proofErr w:type="gram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і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  <w:r w:rsidR="004B71B4"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</w:t>
            </w:r>
            <w:proofErr w:type="gram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ғ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дарламалы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амтамасыздандыруды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верификациялау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тестілеу</w:t>
            </w:r>
            <w:proofErr w:type="spellEnd"/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500917E" w14:textId="7DD24EB3" w:rsidR="004B71B4" w:rsidRPr="00EB2D0F" w:rsidRDefault="004B71B4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B71B4" w:rsidRPr="00EB2D0F" w14:paraId="482E4787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43C39282" w14:textId="77D8E576" w:rsidR="004B71B4" w:rsidRPr="00CF3788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Компьютерлік ж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ү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йелер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архитектурасы</w:t>
            </w:r>
            <w:r w:rsidR="008B045F"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4B71B4"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8B045F"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Компьютерлік ж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ү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й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елерді 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кімшілік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ету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0D861D7" w14:textId="6FE23994" w:rsidR="004B71B4" w:rsidRPr="00EB2D0F" w:rsidRDefault="004B71B4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CF3788" w:rsidRPr="00EB2D0F" w14:paraId="55F5644B" w14:textId="77777777" w:rsidTr="002A1AC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14:paraId="7FDCB3B6" w14:textId="5547C173" w:rsidR="00CF3788" w:rsidRPr="00EB2D0F" w:rsidRDefault="00CF3788" w:rsidP="002A1AC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FF730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FF73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FF730A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CF3788" w:rsidRPr="00EB2D0F" w:rsidRDefault="00CF3788" w:rsidP="002A1AC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</w:tbl>
    <w:bookmarkEnd w:id="1"/>
    <w:p w14:paraId="0A8AC963" w14:textId="39AEDEFD" w:rsidR="00AA0739" w:rsidRPr="00EB2D0F" w:rsidRDefault="002A1AC4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br w:type="textWrapping" w:clear="all"/>
      </w:r>
    </w:p>
    <w:p w14:paraId="74DD44E8" w14:textId="4FFF5FC3" w:rsidR="00CF3788" w:rsidRPr="00114CC2" w:rsidRDefault="002A1AC4" w:rsidP="00CF378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К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СІПТІК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БЕЙІНДІК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</w:t>
      </w:r>
    </w:p>
    <w:p w14:paraId="4063C49E" w14:textId="77777777" w:rsidR="00AA0739" w:rsidRPr="00EB2D0F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CF3788" w:rsidRPr="00EB2D0F" w14:paraId="40C9D79D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E7AB94A" w14:textId="06EBA7CD" w:rsidR="00CF3788" w:rsidRPr="00EB2D0F" w:rsidRDefault="00CF3788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708E7E66" w:rsidR="00CF3788" w:rsidRPr="00EB2D0F" w:rsidRDefault="00CF3788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636420" w:rsidRPr="00EB2D0F" w14:paraId="58FBA73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0865D2F" w14:textId="31E6F420" w:rsidR="00636420" w:rsidRPr="00CF3788" w:rsidRDefault="00CF378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Компьютерлік желілерді жобалау ж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CF3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кімшілік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CF378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ету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(Cisco)</w:t>
            </w:r>
            <w:r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  <w:r w:rsidR="000A10ED"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/ </w:t>
            </w:r>
            <w:r w:rsidR="00C41BF7"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Компьютерлік желілерді</w:t>
            </w:r>
            <w:r w:rsidR="00C41BF7"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="00C41BF7"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C41BF7"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="00C41BF7"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ауіпсіздігі</w:t>
            </w:r>
            <w:r w:rsidR="00C41BF7"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0A10ED"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8B045F" w:rsidRPr="00CF3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C41BF7"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Kaspersky Endpoint Security and Management (ілгерілемелі)</w:t>
            </w:r>
            <w:r w:rsidR="00C41BF7"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DB1CC68" w14:textId="7B3861AA" w:rsidR="00636420" w:rsidRPr="00EB2D0F" w:rsidRDefault="00636420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C31E237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949F4EB" w14:textId="048E7B11" w:rsidR="00636420" w:rsidRPr="00EB2D0F" w:rsidRDefault="00C41BF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IT-</w:t>
            </w:r>
            <w:proofErr w:type="spellStart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инфра</w:t>
            </w:r>
            <w:r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kk-KZ"/>
              </w:rPr>
              <w:t>құ</w:t>
            </w:r>
            <w:r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en-US" w:eastAsia="kk-KZ"/>
              </w:rPr>
              <w:t>рылым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31AA5685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30C02C80" w14:textId="6BC07E60" w:rsidR="00636420" w:rsidRPr="00EB2D0F" w:rsidRDefault="00C41BF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Жобалау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ж</w:t>
            </w:r>
            <w:r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3D-</w:t>
            </w:r>
            <w:r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модельдеу</w:t>
            </w:r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3E3FBE1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EC6064E" w14:textId="2FB49F44" w:rsidR="00636420" w:rsidRPr="00EB2D0F" w:rsidRDefault="00C41BF7" w:rsidP="00EB2D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Мобильді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осымшаларды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құ</w:t>
            </w:r>
            <w:r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ру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EB2D0F" w:rsidRPr="00EB2D0F" w14:paraId="4F71B79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1473CCA6" w14:textId="4A9719C8" w:rsidR="00EB2D0F" w:rsidRPr="004B71B4" w:rsidRDefault="00C41BF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Бизнес-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процесстерді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моделдеу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EB2D0F"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IT-</w:t>
            </w:r>
            <w:proofErr w:type="spellStart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жобаларды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бас</w:t>
            </w:r>
            <w:r w:rsidRPr="00C41B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C41B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ару</w:t>
            </w:r>
            <w:proofErr w:type="spellEnd"/>
            <w:r w:rsidRPr="00C41B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97EC5A9" w14:textId="7FB98F27" w:rsidR="00EB2D0F" w:rsidRPr="00EB2D0F" w:rsidRDefault="00EB2D0F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5A682F53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B1BA275" w14:textId="0BE927B4" w:rsidR="00636420" w:rsidRPr="00233C1E" w:rsidRDefault="00233C1E" w:rsidP="00233C1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Интернет-</w:t>
            </w:r>
            <w:r w:rsidRPr="00233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233C1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осымшаларды</w:t>
            </w:r>
            <w:r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233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құ</w:t>
            </w:r>
            <w:r w:rsidRPr="00233C1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ру</w:t>
            </w:r>
            <w:r w:rsidR="00380BCD"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ED79E3"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Web-</w:t>
            </w:r>
            <w:r w:rsidRPr="00233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233C1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осымшаларды</w:t>
            </w:r>
            <w:r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233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құ</w:t>
            </w:r>
            <w:r w:rsidRPr="00233C1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ру</w:t>
            </w:r>
            <w:r w:rsidRP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C4FF22C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9EC6EE6" w14:textId="6D9F855F" w:rsidR="00636420" w:rsidRPr="00EB2D0F" w:rsidRDefault="000A10ED" w:rsidP="00233C1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1C: </w:t>
            </w:r>
            <w:proofErr w:type="spellStart"/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</w:t>
            </w:r>
            <w:r w:rsidR="00233C1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алау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B950ACB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320A5D06" w14:textId="1F04315C" w:rsidR="00636420" w:rsidRPr="00380BCD" w:rsidRDefault="00380BC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PL / SQL тілінде программалау </w:t>
            </w:r>
            <w:r w:rsidR="000A10ED"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ED79E3"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Скриптік программалау тілдері: PowerShell, Bash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F3019D9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FCBE1F8" w14:textId="31506934" w:rsidR="00636420" w:rsidRPr="00380BCD" w:rsidRDefault="00380BC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ERP ж</w:t>
            </w:r>
            <w:r w:rsidRPr="00380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ү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йелерін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80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кімшілік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ету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80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бас</w:t>
            </w:r>
            <w:r w:rsidRPr="00380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80BCD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ару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(SAP)</w:t>
            </w:r>
            <w:r w:rsidRPr="00380BC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CF3788" w:rsidRPr="00EB2D0F" w14:paraId="129CA6ED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CC03A4F" w14:textId="1B0EC5A9" w:rsidR="00CF3788" w:rsidRPr="00EB2D0F" w:rsidRDefault="00CF378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FF730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FF73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FF730A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61B41BAA" w:rsidR="00CF3788" w:rsidRPr="00EB2D0F" w:rsidRDefault="00CF3788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</w:tbl>
    <w:p w14:paraId="5A256946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21BDCAF8" w14:textId="4AC0E364" w:rsidR="005D10BA" w:rsidRPr="00104C0E" w:rsidRDefault="002A1AC4" w:rsidP="005D10B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ОСЫМША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МАМАНДАНДЫРУ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БОЙЫНША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</w:t>
      </w:r>
    </w:p>
    <w:p w14:paraId="09205AB2" w14:textId="51701F99" w:rsidR="005D10BA" w:rsidRDefault="005D10BA" w:rsidP="005D10BA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</w:pP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Студенттер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3-4 </w:t>
      </w: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жыл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бойы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Мамандануды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4 </w:t>
      </w:r>
      <w:proofErr w:type="spellStart"/>
      <w:proofErr w:type="gram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нінен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(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жалпы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ал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анда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, 24 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кредит</w:t>
      </w:r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)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ө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туі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тиіс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.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мамандандыру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кіші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каталогына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йкес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та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далады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.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Білімні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ке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спектрі</w:t>
      </w:r>
      <w:proofErr w:type="gram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алу</w:t>
      </w:r>
      <w:proofErr w:type="spellEnd"/>
      <w:proofErr w:type="gram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ү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шін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студентті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жеке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маманды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ына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байланысты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емес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мамандандыруды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та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дау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ұ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сынылады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.</w:t>
      </w:r>
    </w:p>
    <w:p w14:paraId="45F5CE53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4800B1F" w14:textId="0DAC68E6" w:rsidR="000B1085" w:rsidRPr="00EB2D0F" w:rsidRDefault="002A1AC4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CF3788" w:rsidRPr="00EB2D0F" w14:paraId="1DC79A5E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55754C59" w14:textId="344C842A" w:rsidR="00CF3788" w:rsidRPr="00EB2D0F" w:rsidRDefault="00CF3788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Практика</w:t>
            </w:r>
            <w:r w:rsidRPr="003D5CE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т</w:t>
            </w:r>
            <w:r w:rsidRPr="003D5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ү</w:t>
            </w:r>
            <w:r w:rsidRPr="003D5CEE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рлері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19D5E9B1" w:rsidR="00CF3788" w:rsidRPr="00EB2D0F" w:rsidRDefault="000D321F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="00CF3788"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CF3788" w:rsidRPr="00EB2D0F" w14:paraId="3E525A83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3E419644" w14:textId="7677011E" w:rsidR="00CF3788" w:rsidRPr="00EB2D0F" w:rsidRDefault="00CF3788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у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практикасы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CF3788" w:rsidRPr="00EB2D0F" w:rsidRDefault="00CF3788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CF3788" w:rsidRPr="00EB2D0F" w14:paraId="636BCA44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1666E097" w14:textId="4E72CF23" w:rsidR="00CF3788" w:rsidRPr="00EB2D0F" w:rsidRDefault="00CF3788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нді</w:t>
            </w:r>
            <w:proofErr w:type="gramStart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р</w:t>
            </w:r>
            <w:proofErr w:type="gramEnd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істік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CF3788" w:rsidRPr="00EB2D0F" w:rsidRDefault="00CF3788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CF3788" w:rsidRPr="00EB2D0F" w14:paraId="2FF4538F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63A34379" w14:textId="258159A4" w:rsidR="00CF3788" w:rsidRPr="00EB2D0F" w:rsidRDefault="00CF3788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Дипломалды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CF3788" w:rsidRPr="00EB2D0F" w:rsidRDefault="00CF3788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CF3788" w:rsidRPr="00EB2D0F" w14:paraId="24903728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546E3311" w14:textId="6E58BFF1" w:rsidR="00CF3788" w:rsidRPr="00EB2D0F" w:rsidRDefault="00CF3788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04C0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04C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04C0E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CF3788" w:rsidRPr="00EB2D0F" w:rsidRDefault="00CF3788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652A2F60" w14:textId="4BD61966" w:rsidR="000B1085" w:rsidRPr="00EB2D0F" w:rsidRDefault="002A1AC4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bookmarkStart w:id="4" w:name="_GoBack"/>
      <w:r w:rsidRPr="00CF3788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ДИПЛОМДЫ</w:t>
      </w:r>
      <w:r>
        <w:rPr>
          <w:rFonts w:ascii="Calibri" w:eastAsia="Times New Roman" w:hAnsi="Calibri" w:cs="Calibri"/>
          <w:b/>
          <w:bCs/>
          <w:color w:val="B80023"/>
          <w:sz w:val="20"/>
          <w:szCs w:val="20"/>
          <w:lang w:val="ru-RU" w:eastAsia="kk-KZ"/>
        </w:rPr>
        <w:t>Қ</w:t>
      </w:r>
      <w:r w:rsidRPr="00CF3788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ЖОБА</w:t>
      </w: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CF3788" w:rsidRPr="00EB2D0F" w14:paraId="3B7B325A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bookmarkEnd w:id="4"/>
          <w:p w14:paraId="36A3CCF7" w14:textId="33DF832F" w:rsidR="00CF3788" w:rsidRPr="00EB2D0F" w:rsidRDefault="00CF3788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1788D3EA" w:rsidR="00CF3788" w:rsidRPr="00EB2D0F" w:rsidRDefault="000D321F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="00CF3788"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CF3788" w:rsidRPr="00EB2D0F" w14:paraId="67850F87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6C421C54" w14:textId="20B8752C" w:rsidR="00CF3788" w:rsidRPr="00EB2D0F" w:rsidRDefault="00CF3788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З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ерттеу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дістері</w:t>
            </w:r>
            <w:proofErr w:type="spellEnd"/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CF3788" w:rsidRPr="00EB2D0F" w:rsidRDefault="00CF3788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CF3788" w:rsidRPr="00EB2D0F" w14:paraId="5C2F2FD1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6F9FBD5E" w14:textId="5F73DD51" w:rsidR="00CF3788" w:rsidRPr="00CF3788" w:rsidRDefault="00CF3788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Дипломды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ұ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мысты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(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жобаны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)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жазу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ор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ау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CF3788" w:rsidRPr="00EB2D0F" w:rsidRDefault="00CF3788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CF3788" w:rsidRPr="00EB2D0F" w14:paraId="4F807166" w14:textId="77777777" w:rsidTr="00CF3788">
        <w:trPr>
          <w:trHeight w:val="300"/>
          <w:jc w:val="center"/>
        </w:trPr>
        <w:tc>
          <w:tcPr>
            <w:tcW w:w="5670" w:type="dxa"/>
            <w:vAlign w:val="bottom"/>
          </w:tcPr>
          <w:p w14:paraId="0DA5A2D4" w14:textId="7AFE5F70" w:rsidR="00CF3788" w:rsidRPr="00EB2D0F" w:rsidRDefault="00CF3788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3D5C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3D5CEE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CF3788" w:rsidRPr="00EB2D0F" w:rsidRDefault="00CF3788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EB2D0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EB2D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4110" w14:textId="77777777" w:rsidR="00E151E2" w:rsidRDefault="00E151E2" w:rsidP="00D24DA1">
      <w:pPr>
        <w:spacing w:after="0" w:line="240" w:lineRule="auto"/>
      </w:pPr>
      <w:r>
        <w:separator/>
      </w:r>
    </w:p>
  </w:endnote>
  <w:endnote w:type="continuationSeparator" w:id="0">
    <w:p w14:paraId="566FD7E2" w14:textId="77777777" w:rsidR="00E151E2" w:rsidRDefault="00E151E2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553C39D8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C4" w:rsidRPr="002A1AC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123F" w14:textId="77777777" w:rsidR="00E151E2" w:rsidRDefault="00E151E2" w:rsidP="00D24DA1">
      <w:pPr>
        <w:spacing w:after="0" w:line="240" w:lineRule="auto"/>
      </w:pPr>
      <w:r>
        <w:separator/>
      </w:r>
    </w:p>
  </w:footnote>
  <w:footnote w:type="continuationSeparator" w:id="0">
    <w:p w14:paraId="69101161" w14:textId="77777777" w:rsidR="00E151E2" w:rsidRDefault="00E151E2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EB36" w14:textId="508BE9A0" w:rsidR="00F645F1" w:rsidRDefault="008D49B0" w:rsidP="00F645F1">
    <w:pPr>
      <w:pStyle w:val="a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F077269" wp14:editId="4818AB42">
          <wp:simplePos x="0" y="0"/>
          <wp:positionH relativeFrom="column">
            <wp:posOffset>4549140</wp:posOffset>
          </wp:positionH>
          <wp:positionV relativeFrom="paragraph">
            <wp:posOffset>-392430</wp:posOffset>
          </wp:positionV>
          <wp:extent cx="1532380" cy="683923"/>
          <wp:effectExtent l="0" t="0" r="0" b="0"/>
          <wp:wrapNone/>
          <wp:docPr id="1" name="Рисунок 1" descr="C:\Users\111\Downloads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\Downloads\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380" cy="68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4"/>
    <w:rsid w:val="00065C60"/>
    <w:rsid w:val="000A10ED"/>
    <w:rsid w:val="000A1D01"/>
    <w:rsid w:val="000B1085"/>
    <w:rsid w:val="000D321F"/>
    <w:rsid w:val="00143A11"/>
    <w:rsid w:val="00146698"/>
    <w:rsid w:val="00182C17"/>
    <w:rsid w:val="001D4648"/>
    <w:rsid w:val="00233C1E"/>
    <w:rsid w:val="00251E6D"/>
    <w:rsid w:val="00287E98"/>
    <w:rsid w:val="002A1AC4"/>
    <w:rsid w:val="002B60DD"/>
    <w:rsid w:val="00344D46"/>
    <w:rsid w:val="003508FB"/>
    <w:rsid w:val="00380BCD"/>
    <w:rsid w:val="004379AC"/>
    <w:rsid w:val="00490EA2"/>
    <w:rsid w:val="004A0001"/>
    <w:rsid w:val="004B5DD7"/>
    <w:rsid w:val="004B71B4"/>
    <w:rsid w:val="004F0509"/>
    <w:rsid w:val="004F2C03"/>
    <w:rsid w:val="00512BC1"/>
    <w:rsid w:val="00572C5F"/>
    <w:rsid w:val="00591245"/>
    <w:rsid w:val="005C10EA"/>
    <w:rsid w:val="005D10BA"/>
    <w:rsid w:val="005F5C7A"/>
    <w:rsid w:val="00636420"/>
    <w:rsid w:val="00647D67"/>
    <w:rsid w:val="00733EC7"/>
    <w:rsid w:val="00804938"/>
    <w:rsid w:val="00837ECC"/>
    <w:rsid w:val="008917D7"/>
    <w:rsid w:val="008B045F"/>
    <w:rsid w:val="008D49B0"/>
    <w:rsid w:val="009466F9"/>
    <w:rsid w:val="009E5F66"/>
    <w:rsid w:val="00AA0739"/>
    <w:rsid w:val="00AA1851"/>
    <w:rsid w:val="00AA27A6"/>
    <w:rsid w:val="00AB76C0"/>
    <w:rsid w:val="00B21317"/>
    <w:rsid w:val="00B441F2"/>
    <w:rsid w:val="00B73CAE"/>
    <w:rsid w:val="00B80714"/>
    <w:rsid w:val="00BA11FA"/>
    <w:rsid w:val="00C41BF7"/>
    <w:rsid w:val="00C52664"/>
    <w:rsid w:val="00CF3788"/>
    <w:rsid w:val="00D24DA1"/>
    <w:rsid w:val="00E151E2"/>
    <w:rsid w:val="00E57509"/>
    <w:rsid w:val="00EB2D0F"/>
    <w:rsid w:val="00ED79E3"/>
    <w:rsid w:val="00F25CBF"/>
    <w:rsid w:val="00F645F1"/>
    <w:rsid w:val="00F704AD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B7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B7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12</cp:revision>
  <dcterms:created xsi:type="dcterms:W3CDTF">2020-08-13T16:58:00Z</dcterms:created>
  <dcterms:modified xsi:type="dcterms:W3CDTF">2021-03-19T05:41:00Z</dcterms:modified>
</cp:coreProperties>
</file>