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right="20"/>
        <w:jc w:val="center"/>
        <w:rPr>
          <w:rFonts w:ascii="Times New Roman" w:cs="Times New Roman" w:eastAsia="Times New Roman" w:hAnsi="Times New Roman"/>
          <w:b w:val="1"/>
          <w:color w:val="c00000"/>
          <w:sz w:val="28"/>
          <w:szCs w:val="28"/>
        </w:rPr>
      </w:pPr>
      <w:r w:rsidDel="00000000" w:rsidR="00000000" w:rsidRPr="00000000">
        <w:rPr>
          <w:rtl w:val="0"/>
        </w:rPr>
      </w:r>
    </w:p>
    <w:p w:rsidR="00000000" w:rsidDel="00000000" w:rsidP="00000000" w:rsidRDefault="00000000" w:rsidRPr="00000000" w14:paraId="00000002">
      <w:pPr>
        <w:spacing w:after="0" w:line="240" w:lineRule="auto"/>
        <w:ind w:right="20"/>
        <w:jc w:val="center"/>
        <w:rPr>
          <w:rFonts w:ascii="Times New Roman" w:cs="Times New Roman" w:eastAsia="Times New Roman" w:hAnsi="Times New Roman"/>
          <w:b w:val="1"/>
          <w:color w:val="c00000"/>
          <w:sz w:val="28"/>
          <w:szCs w:val="28"/>
        </w:rPr>
      </w:pPr>
      <w:r w:rsidDel="00000000" w:rsidR="00000000" w:rsidRPr="00000000">
        <w:rPr>
          <w:rtl w:val="0"/>
        </w:rPr>
      </w:r>
    </w:p>
    <w:p w:rsidR="00000000" w:rsidDel="00000000" w:rsidP="00000000" w:rsidRDefault="00000000" w:rsidRPr="00000000" w14:paraId="00000003">
      <w:pPr>
        <w:spacing w:after="0" w:line="240" w:lineRule="auto"/>
        <w:ind w:right="20"/>
        <w:jc w:val="center"/>
        <w:rPr>
          <w:rFonts w:ascii="Times New Roman" w:cs="Times New Roman" w:eastAsia="Times New Roman" w:hAnsi="Times New Roman"/>
          <w:b w:val="1"/>
          <w:color w:val="c00000"/>
        </w:rPr>
      </w:pPr>
      <w:r w:rsidDel="00000000" w:rsidR="00000000" w:rsidRPr="00000000">
        <w:rPr/>
        <w:drawing>
          <wp:anchor allowOverlap="1" behindDoc="0" distB="0" distT="0" distL="0" distR="0" hidden="0" layoutInCell="1" locked="0" relativeHeight="0" simplePos="0">
            <wp:simplePos x="0" y="0"/>
            <wp:positionH relativeFrom="page">
              <wp:align>right</wp:align>
            </wp:positionH>
            <wp:positionV relativeFrom="margin">
              <wp:posOffset>-438149</wp:posOffset>
            </wp:positionV>
            <wp:extent cx="2181225" cy="1352550"/>
            <wp:effectExtent b="0" l="0" r="0" t="0"/>
            <wp:wrapSquare wrapText="bothSides" distB="0" distT="0" distL="0" distR="0"/>
            <wp:docPr descr="C:\Users\Zhansaya.sady\Downloads\4 (2).jpg" id="12" name="image1.jpg"/>
            <a:graphic>
              <a:graphicData uri="http://schemas.openxmlformats.org/drawingml/2006/picture">
                <pic:pic>
                  <pic:nvPicPr>
                    <pic:cNvPr descr="C:\Users\Zhansaya.sady\Downloads\4 (2).jpg" id="0" name="image1.jpg"/>
                    <pic:cNvPicPr preferRelativeResize="0"/>
                  </pic:nvPicPr>
                  <pic:blipFill>
                    <a:blip r:embed="rId7"/>
                    <a:srcRect b="0" l="0" r="0" t="0"/>
                    <a:stretch>
                      <a:fillRect/>
                    </a:stretch>
                  </pic:blipFill>
                  <pic:spPr>
                    <a:xfrm>
                      <a:off x="0" y="0"/>
                      <a:ext cx="2181225" cy="1352550"/>
                    </a:xfrm>
                    <a:prstGeom prst="rect"/>
                    <a:ln/>
                  </pic:spPr>
                </pic:pic>
              </a:graphicData>
            </a:graphic>
          </wp:anchor>
        </w:drawing>
      </w:r>
      <w:r w:rsidDel="00000000" w:rsidR="00000000" w:rsidRPr="00000000">
        <w:rPr>
          <w:rFonts w:ascii="Times New Roman" w:cs="Times New Roman" w:eastAsia="Times New Roman" w:hAnsi="Times New Roman"/>
          <w:b w:val="1"/>
          <w:color w:val="c00000"/>
          <w:sz w:val="28"/>
          <w:szCs w:val="28"/>
          <w:rtl w:val="0"/>
        </w:rPr>
        <w:t xml:space="preserve">Учебный план программы  бакалавриата по специальности Финансы </w:t>
      </w: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shd w:fill="ffffff" w:val="clear"/>
        <w:spacing w:after="280" w:before="280" w:line="240" w:lineRule="auto"/>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ОБЗОР ПРОГРАММ БАКАЛАВРИАТА </w:t>
      </w:r>
    </w:p>
    <w:p w:rsidR="00000000" w:rsidDel="00000000" w:rsidP="00000000" w:rsidRDefault="00000000" w:rsidRPr="00000000" w14:paraId="00000006">
      <w:pPr>
        <w:shd w:fill="ffffff" w:val="clear"/>
        <w:spacing w:after="280" w:before="28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Требования программы бакалавриата по специальности Финансы </w:t>
      </w:r>
    </w:p>
    <w:tbl>
      <w:tblPr>
        <w:tblStyle w:val="Table1"/>
        <w:tblW w:w="8221.0" w:type="dxa"/>
        <w:jc w:val="left"/>
        <w:tblInd w:w="279.0" w:type="dxa"/>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400"/>
      </w:tblPr>
      <w:tblGrid>
        <w:gridCol w:w="5953"/>
        <w:gridCol w:w="2268"/>
        <w:tblGridChange w:id="0">
          <w:tblGrid>
            <w:gridCol w:w="5953"/>
            <w:gridCol w:w="2268"/>
          </w:tblGrid>
        </w:tblGridChange>
      </w:tblGrid>
      <w:tr>
        <w:tc>
          <w:tcPr/>
          <w:p w:rsidR="00000000" w:rsidDel="00000000" w:rsidP="00000000" w:rsidRDefault="00000000" w:rsidRPr="00000000" w14:paraId="00000007">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color w:val="000000"/>
                <w:sz w:val="20"/>
                <w:szCs w:val="20"/>
                <w:rtl w:val="0"/>
              </w:rPr>
              <w:t xml:space="preserve">Категория дисциплин</w:t>
            </w:r>
            <w:r w:rsidDel="00000000" w:rsidR="00000000" w:rsidRPr="00000000">
              <w:rPr>
                <w:rtl w:val="0"/>
              </w:rPr>
            </w:r>
          </w:p>
        </w:tc>
        <w:tc>
          <w:tcPr/>
          <w:p w:rsidR="00000000" w:rsidDel="00000000" w:rsidP="00000000" w:rsidRDefault="00000000" w:rsidRPr="00000000" w14:paraId="0000000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Кредиты (ECTS)</w:t>
            </w:r>
            <w:r w:rsidDel="00000000" w:rsidR="00000000" w:rsidRPr="00000000">
              <w:rPr>
                <w:rtl w:val="0"/>
              </w:rPr>
            </w:r>
          </w:p>
        </w:tc>
      </w:tr>
      <w:tr>
        <w:tc>
          <w:tcPr/>
          <w:p w:rsidR="00000000" w:rsidDel="00000000" w:rsidP="00000000" w:rsidRDefault="00000000" w:rsidRPr="00000000" w14:paraId="0000000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Дисциплины Базовой подготовки</w:t>
            </w:r>
            <w:r w:rsidDel="00000000" w:rsidR="00000000" w:rsidRPr="00000000">
              <w:rPr>
                <w:rtl w:val="0"/>
              </w:rPr>
            </w:r>
          </w:p>
        </w:tc>
        <w:tc>
          <w:tcPr/>
          <w:p w:rsidR="00000000" w:rsidDel="00000000" w:rsidP="00000000" w:rsidRDefault="00000000" w:rsidRPr="00000000" w14:paraId="0000000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62</w:t>
            </w:r>
            <w:r w:rsidDel="00000000" w:rsidR="00000000" w:rsidRPr="00000000">
              <w:rPr>
                <w:rtl w:val="0"/>
              </w:rPr>
            </w:r>
          </w:p>
        </w:tc>
      </w:tr>
      <w:tr>
        <w:tc>
          <w:tcPr/>
          <w:p w:rsidR="00000000" w:rsidDel="00000000" w:rsidP="00000000" w:rsidRDefault="00000000" w:rsidRPr="00000000" w14:paraId="0000000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Обязательные дисциплины Университета </w:t>
            </w:r>
            <w:r w:rsidDel="00000000" w:rsidR="00000000" w:rsidRPr="00000000">
              <w:rPr>
                <w:rtl w:val="0"/>
              </w:rPr>
            </w:r>
          </w:p>
        </w:tc>
        <w:tc>
          <w:tcPr/>
          <w:p w:rsidR="00000000" w:rsidDel="00000000" w:rsidP="00000000" w:rsidRDefault="00000000" w:rsidRPr="00000000" w14:paraId="0000000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16</w:t>
            </w:r>
            <w:r w:rsidDel="00000000" w:rsidR="00000000" w:rsidRPr="00000000">
              <w:rPr>
                <w:rtl w:val="0"/>
              </w:rPr>
            </w:r>
          </w:p>
        </w:tc>
      </w:tr>
      <w:tr>
        <w:tc>
          <w:tcPr/>
          <w:p w:rsidR="00000000" w:rsidDel="00000000" w:rsidP="00000000" w:rsidRDefault="00000000" w:rsidRPr="00000000" w14:paraId="0000000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Обязательные дисциплины Бизнес Школы </w:t>
            </w:r>
            <w:r w:rsidDel="00000000" w:rsidR="00000000" w:rsidRPr="00000000">
              <w:rPr>
                <w:rtl w:val="0"/>
              </w:rPr>
            </w:r>
          </w:p>
        </w:tc>
        <w:tc>
          <w:tcPr/>
          <w:p w:rsidR="00000000" w:rsidDel="00000000" w:rsidP="00000000" w:rsidRDefault="00000000" w:rsidRPr="00000000" w14:paraId="0000000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66</w:t>
            </w:r>
            <w:r w:rsidDel="00000000" w:rsidR="00000000" w:rsidRPr="00000000">
              <w:rPr>
                <w:rtl w:val="0"/>
              </w:rPr>
            </w:r>
          </w:p>
        </w:tc>
      </w:tr>
      <w:tr>
        <w:tc>
          <w:tcPr/>
          <w:p w:rsidR="00000000" w:rsidDel="00000000" w:rsidP="00000000" w:rsidRDefault="00000000" w:rsidRPr="00000000" w14:paraId="0000000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Дисциплины по основной специализации</w:t>
            </w:r>
            <w:r w:rsidDel="00000000" w:rsidR="00000000" w:rsidRPr="00000000">
              <w:rPr>
                <w:rtl w:val="0"/>
              </w:rPr>
            </w:r>
          </w:p>
        </w:tc>
        <w:tc>
          <w:tcPr/>
          <w:p w:rsidR="00000000" w:rsidDel="00000000" w:rsidP="00000000" w:rsidRDefault="00000000" w:rsidRPr="00000000" w14:paraId="00000010">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48</w:t>
            </w:r>
            <w:r w:rsidDel="00000000" w:rsidR="00000000" w:rsidRPr="00000000">
              <w:rPr>
                <w:rtl w:val="0"/>
              </w:rPr>
            </w:r>
          </w:p>
        </w:tc>
      </w:tr>
      <w:tr>
        <w:tc>
          <w:tcPr/>
          <w:p w:rsidR="00000000" w:rsidDel="00000000" w:rsidP="00000000" w:rsidRDefault="00000000" w:rsidRPr="00000000" w14:paraId="0000001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Дисциплины по дополнительной специализации</w:t>
            </w:r>
            <w:r w:rsidDel="00000000" w:rsidR="00000000" w:rsidRPr="00000000">
              <w:rPr>
                <w:rtl w:val="0"/>
              </w:rPr>
            </w:r>
          </w:p>
        </w:tc>
        <w:tc>
          <w:tcPr/>
          <w:p w:rsidR="00000000" w:rsidDel="00000000" w:rsidP="00000000" w:rsidRDefault="00000000" w:rsidRPr="00000000" w14:paraId="0000001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24</w:t>
            </w:r>
            <w:r w:rsidDel="00000000" w:rsidR="00000000" w:rsidRPr="00000000">
              <w:rPr>
                <w:rtl w:val="0"/>
              </w:rPr>
            </w:r>
          </w:p>
        </w:tc>
      </w:tr>
      <w:tr>
        <w:tc>
          <w:tcPr/>
          <w:p w:rsidR="00000000" w:rsidDel="00000000" w:rsidP="00000000" w:rsidRDefault="00000000" w:rsidRPr="00000000" w14:paraId="0000001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Практика</w:t>
            </w:r>
            <w:r w:rsidDel="00000000" w:rsidR="00000000" w:rsidRPr="00000000">
              <w:rPr>
                <w:rtl w:val="0"/>
              </w:rPr>
            </w:r>
          </w:p>
        </w:tc>
        <w:tc>
          <w:tcPr/>
          <w:p w:rsidR="00000000" w:rsidDel="00000000" w:rsidP="00000000" w:rsidRDefault="00000000" w:rsidRPr="00000000" w14:paraId="0000001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12</w:t>
            </w:r>
            <w:r w:rsidDel="00000000" w:rsidR="00000000" w:rsidRPr="00000000">
              <w:rPr>
                <w:rtl w:val="0"/>
              </w:rPr>
            </w:r>
          </w:p>
        </w:tc>
      </w:tr>
      <w:tr>
        <w:tc>
          <w:tcPr/>
          <w:p w:rsidR="00000000" w:rsidDel="00000000" w:rsidP="00000000" w:rsidRDefault="00000000" w:rsidRPr="00000000" w14:paraId="0000001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Дипломный проект</w:t>
            </w:r>
            <w:r w:rsidDel="00000000" w:rsidR="00000000" w:rsidRPr="00000000">
              <w:rPr>
                <w:rtl w:val="0"/>
              </w:rPr>
            </w:r>
          </w:p>
        </w:tc>
        <w:tc>
          <w:tcPr/>
          <w:p w:rsidR="00000000" w:rsidDel="00000000" w:rsidP="00000000" w:rsidRDefault="00000000" w:rsidRPr="00000000" w14:paraId="0000001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12</w:t>
            </w:r>
            <w:r w:rsidDel="00000000" w:rsidR="00000000" w:rsidRPr="00000000">
              <w:rPr>
                <w:rtl w:val="0"/>
              </w:rPr>
            </w:r>
          </w:p>
        </w:tc>
      </w:tr>
      <w:tr>
        <w:trPr>
          <w:trHeight w:val="194" w:hRule="atLeast"/>
        </w:trPr>
        <w:tc>
          <w:tcPr/>
          <w:p w:rsidR="00000000" w:rsidDel="00000000" w:rsidP="00000000" w:rsidRDefault="00000000" w:rsidRPr="00000000" w14:paraId="00000017">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color w:val="000000"/>
                <w:sz w:val="20"/>
                <w:szCs w:val="20"/>
                <w:rtl w:val="0"/>
              </w:rPr>
              <w:t xml:space="preserve">Итого</w:t>
            </w:r>
            <w:r w:rsidDel="00000000" w:rsidR="00000000" w:rsidRPr="00000000">
              <w:rPr>
                <w:rtl w:val="0"/>
              </w:rPr>
            </w:r>
          </w:p>
        </w:tc>
        <w:tc>
          <w:tcPr/>
          <w:p w:rsidR="00000000" w:rsidDel="00000000" w:rsidP="00000000" w:rsidRDefault="00000000" w:rsidRPr="00000000" w14:paraId="00000018">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color w:val="000000"/>
                <w:sz w:val="20"/>
                <w:szCs w:val="20"/>
                <w:rtl w:val="0"/>
              </w:rPr>
              <w:t xml:space="preserve">240</w:t>
            </w:r>
            <w:r w:rsidDel="00000000" w:rsidR="00000000" w:rsidRPr="00000000">
              <w:rPr>
                <w:rtl w:val="0"/>
              </w:rPr>
            </w:r>
          </w:p>
        </w:tc>
      </w:tr>
    </w:tbl>
    <w:p w:rsidR="00000000" w:rsidDel="00000000" w:rsidP="00000000" w:rsidRDefault="00000000" w:rsidRPr="00000000" w14:paraId="00000019">
      <w:pPr>
        <w:spacing w:after="0" w:line="240" w:lineRule="auto"/>
        <w:ind w:right="20"/>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1A">
      <w:pPr>
        <w:spacing w:after="0" w:line="240" w:lineRule="auto"/>
        <w:jc w:val="both"/>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1B">
      <w:pPr>
        <w:spacing w:after="0" w:line="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Дисциплины Базовой подготовки</w:t>
      </w:r>
    </w:p>
    <w:p w:rsidR="00000000" w:rsidDel="00000000" w:rsidP="00000000" w:rsidRDefault="00000000" w:rsidRPr="00000000" w14:paraId="0000001C">
      <w:pPr>
        <w:spacing w:after="0" w:line="240" w:lineRule="auto"/>
        <w:jc w:val="both"/>
        <w:rPr>
          <w:rFonts w:ascii="Times New Roman" w:cs="Times New Roman" w:eastAsia="Times New Roman" w:hAnsi="Times New Roman"/>
          <w:b w:val="1"/>
          <w:color w:val="000000"/>
          <w:sz w:val="20"/>
          <w:szCs w:val="20"/>
        </w:rPr>
      </w:pPr>
      <w:r w:rsidDel="00000000" w:rsidR="00000000" w:rsidRPr="00000000">
        <w:rPr>
          <w:rtl w:val="0"/>
        </w:rPr>
      </w:r>
    </w:p>
    <w:tbl>
      <w:tblPr>
        <w:tblStyle w:val="Table2"/>
        <w:tblW w:w="8221.0" w:type="dxa"/>
        <w:jc w:val="left"/>
        <w:tblInd w:w="279.0" w:type="dxa"/>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400"/>
      </w:tblPr>
      <w:tblGrid>
        <w:gridCol w:w="5953"/>
        <w:gridCol w:w="2268"/>
        <w:tblGridChange w:id="0">
          <w:tblGrid>
            <w:gridCol w:w="5953"/>
            <w:gridCol w:w="2268"/>
          </w:tblGrid>
        </w:tblGridChange>
      </w:tblGrid>
      <w:tr>
        <w:tc>
          <w:tcPr/>
          <w:p w:rsidR="00000000" w:rsidDel="00000000" w:rsidP="00000000" w:rsidRDefault="00000000" w:rsidRPr="00000000" w14:paraId="0000001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Название дисциплины</w:t>
            </w:r>
            <w:r w:rsidDel="00000000" w:rsidR="00000000" w:rsidRPr="00000000">
              <w:rPr>
                <w:rtl w:val="0"/>
              </w:rPr>
            </w:r>
          </w:p>
        </w:tc>
        <w:tc>
          <w:tcPr/>
          <w:p w:rsidR="00000000" w:rsidDel="00000000" w:rsidP="00000000" w:rsidRDefault="00000000" w:rsidRPr="00000000" w14:paraId="0000001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Кредиты (ECTS)</w:t>
            </w:r>
            <w:r w:rsidDel="00000000" w:rsidR="00000000" w:rsidRPr="00000000">
              <w:rPr>
                <w:rtl w:val="0"/>
              </w:rPr>
            </w:r>
          </w:p>
        </w:tc>
      </w:tr>
      <w:tr>
        <w:tc>
          <w:tcPr/>
          <w:p w:rsidR="00000000" w:rsidDel="00000000" w:rsidP="00000000" w:rsidRDefault="00000000" w:rsidRPr="00000000" w14:paraId="0000001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Английский язык</w:t>
            </w:r>
            <w:r w:rsidDel="00000000" w:rsidR="00000000" w:rsidRPr="00000000">
              <w:rPr>
                <w:rtl w:val="0"/>
              </w:rPr>
            </w:r>
          </w:p>
        </w:tc>
        <w:tc>
          <w:tcPr/>
          <w:p w:rsidR="00000000" w:rsidDel="00000000" w:rsidP="00000000" w:rsidRDefault="00000000" w:rsidRPr="00000000" w14:paraId="00000020">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20</w:t>
            </w:r>
            <w:r w:rsidDel="00000000" w:rsidR="00000000" w:rsidRPr="00000000">
              <w:rPr>
                <w:rtl w:val="0"/>
              </w:rPr>
            </w:r>
          </w:p>
        </w:tc>
      </w:tr>
      <w:tr>
        <w:tc>
          <w:tcPr/>
          <w:p w:rsidR="00000000" w:rsidDel="00000000" w:rsidP="00000000" w:rsidRDefault="00000000" w:rsidRPr="00000000" w14:paraId="0000002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Информационно-коммуникационные технологии</w:t>
            </w:r>
            <w:r w:rsidDel="00000000" w:rsidR="00000000" w:rsidRPr="00000000">
              <w:rPr>
                <w:rtl w:val="0"/>
              </w:rPr>
            </w:r>
          </w:p>
        </w:tc>
        <w:tc>
          <w:tcPr/>
          <w:p w:rsidR="00000000" w:rsidDel="00000000" w:rsidP="00000000" w:rsidRDefault="00000000" w:rsidRPr="00000000" w14:paraId="0000002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5</w:t>
            </w:r>
            <w:r w:rsidDel="00000000" w:rsidR="00000000" w:rsidRPr="00000000">
              <w:rPr>
                <w:rtl w:val="0"/>
              </w:rPr>
            </w:r>
          </w:p>
        </w:tc>
      </w:tr>
      <w:tr>
        <w:tc>
          <w:tcPr/>
          <w:p w:rsidR="00000000" w:rsidDel="00000000" w:rsidP="00000000" w:rsidRDefault="00000000" w:rsidRPr="00000000" w14:paraId="0000002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Основы прикладной математики</w:t>
            </w:r>
            <w:r w:rsidDel="00000000" w:rsidR="00000000" w:rsidRPr="00000000">
              <w:rPr>
                <w:rtl w:val="0"/>
              </w:rPr>
            </w:r>
          </w:p>
        </w:tc>
        <w:tc>
          <w:tcPr/>
          <w:p w:rsidR="00000000" w:rsidDel="00000000" w:rsidP="00000000" w:rsidRDefault="00000000" w:rsidRPr="00000000" w14:paraId="0000002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5</w:t>
            </w:r>
            <w:r w:rsidDel="00000000" w:rsidR="00000000" w:rsidRPr="00000000">
              <w:rPr>
                <w:rtl w:val="0"/>
              </w:rPr>
            </w:r>
          </w:p>
        </w:tc>
      </w:tr>
      <w:tr>
        <w:tc>
          <w:tcPr/>
          <w:p w:rsidR="00000000" w:rsidDel="00000000" w:rsidP="00000000" w:rsidRDefault="00000000" w:rsidRPr="00000000" w14:paraId="00000025">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Междисциплинарный модуль "Человек и мир"</w:t>
            </w:r>
          </w:p>
          <w:p w:rsidR="00000000" w:rsidDel="00000000" w:rsidP="00000000" w:rsidRDefault="00000000" w:rsidRPr="00000000" w14:paraId="0000002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color w:val="000000"/>
                <w:sz w:val="20"/>
                <w:szCs w:val="20"/>
                <w:rtl w:val="0"/>
              </w:rPr>
              <w:t xml:space="preserve">(академическое письмо, социально-политический модуль, русский и казахский) </w:t>
            </w:r>
            <w:r w:rsidDel="00000000" w:rsidR="00000000" w:rsidRPr="00000000">
              <w:rPr>
                <w:rtl w:val="0"/>
              </w:rPr>
            </w:r>
          </w:p>
        </w:tc>
        <w:tc>
          <w:tcPr/>
          <w:p w:rsidR="00000000" w:rsidDel="00000000" w:rsidP="00000000" w:rsidRDefault="00000000" w:rsidRPr="00000000" w14:paraId="0000002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12</w:t>
            </w:r>
            <w:r w:rsidDel="00000000" w:rsidR="00000000" w:rsidRPr="00000000">
              <w:rPr>
                <w:rtl w:val="0"/>
              </w:rPr>
            </w:r>
          </w:p>
        </w:tc>
      </w:tr>
      <w:tr>
        <w:tc>
          <w:tcPr/>
          <w:p w:rsidR="00000000" w:rsidDel="00000000" w:rsidP="00000000" w:rsidRDefault="00000000" w:rsidRPr="00000000" w14:paraId="00000028">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Междисциплинарный модуль "Социум и политика"</w:t>
            </w:r>
          </w:p>
          <w:p w:rsidR="00000000" w:rsidDel="00000000" w:rsidP="00000000" w:rsidRDefault="00000000" w:rsidRPr="00000000" w14:paraId="00000029">
            <w:pPr>
              <w:rPr>
                <w:rFonts w:ascii="Times New Roman" w:cs="Times New Roman" w:eastAsia="Times New Roman" w:hAnsi="Times New Roman"/>
                <w:i w:val="1"/>
                <w:color w:val="000000"/>
                <w:sz w:val="20"/>
                <w:szCs w:val="20"/>
              </w:rPr>
            </w:pPr>
            <w:r w:rsidDel="00000000" w:rsidR="00000000" w:rsidRPr="00000000">
              <w:rPr>
                <w:rFonts w:ascii="Times New Roman" w:cs="Times New Roman" w:eastAsia="Times New Roman" w:hAnsi="Times New Roman"/>
                <w:i w:val="1"/>
                <w:color w:val="000000"/>
                <w:sz w:val="20"/>
                <w:szCs w:val="20"/>
                <w:rtl w:val="0"/>
              </w:rPr>
              <w:t xml:space="preserve">(современная история Казахстана, социально-политический модуль)</w:t>
            </w:r>
          </w:p>
        </w:tc>
        <w:tc>
          <w:tcPr/>
          <w:p w:rsidR="00000000" w:rsidDel="00000000" w:rsidP="00000000" w:rsidRDefault="00000000" w:rsidRPr="00000000" w14:paraId="0000002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12</w:t>
            </w:r>
            <w:r w:rsidDel="00000000" w:rsidR="00000000" w:rsidRPr="00000000">
              <w:rPr>
                <w:rtl w:val="0"/>
              </w:rPr>
            </w:r>
          </w:p>
        </w:tc>
      </w:tr>
      <w:tr>
        <w:tc>
          <w:tcPr/>
          <w:p w:rsidR="00000000" w:rsidDel="00000000" w:rsidP="00000000" w:rsidRDefault="00000000" w:rsidRPr="00000000" w14:paraId="0000002B">
            <w:pPr>
              <w:rPr>
                <w:rFonts w:ascii="Times New Roman" w:cs="Times New Roman" w:eastAsia="Times New Roman" w:hAnsi="Times New Roman"/>
                <w:i w:val="1"/>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Физическая культура</w:t>
            </w:r>
            <w:r w:rsidDel="00000000" w:rsidR="00000000" w:rsidRPr="00000000">
              <w:rPr>
                <w:rtl w:val="0"/>
              </w:rPr>
            </w:r>
          </w:p>
        </w:tc>
        <w:tc>
          <w:tcPr/>
          <w:p w:rsidR="00000000" w:rsidDel="00000000" w:rsidP="00000000" w:rsidRDefault="00000000" w:rsidRPr="00000000" w14:paraId="0000002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8</w:t>
            </w:r>
            <w:r w:rsidDel="00000000" w:rsidR="00000000" w:rsidRPr="00000000">
              <w:rPr>
                <w:rtl w:val="0"/>
              </w:rPr>
            </w:r>
          </w:p>
        </w:tc>
      </w:tr>
      <w:tr>
        <w:tc>
          <w:tcPr/>
          <w:p w:rsidR="00000000" w:rsidDel="00000000" w:rsidP="00000000" w:rsidRDefault="00000000" w:rsidRPr="00000000" w14:paraId="0000002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Итого</w:t>
            </w:r>
            <w:r w:rsidDel="00000000" w:rsidR="00000000" w:rsidRPr="00000000">
              <w:rPr>
                <w:rtl w:val="0"/>
              </w:rPr>
            </w:r>
          </w:p>
        </w:tc>
        <w:tc>
          <w:tcPr/>
          <w:p w:rsidR="00000000" w:rsidDel="00000000" w:rsidP="00000000" w:rsidRDefault="00000000" w:rsidRPr="00000000" w14:paraId="0000002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62</w:t>
            </w:r>
            <w:r w:rsidDel="00000000" w:rsidR="00000000" w:rsidRPr="00000000">
              <w:rPr>
                <w:rtl w:val="0"/>
              </w:rPr>
            </w:r>
          </w:p>
        </w:tc>
      </w:tr>
      <w:tr>
        <w:tc>
          <w:tcPr/>
          <w:p w:rsidR="00000000" w:rsidDel="00000000" w:rsidP="00000000" w:rsidRDefault="00000000" w:rsidRPr="00000000" w14:paraId="0000002F">
            <w:pPr>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030">
            <w:pPr>
              <w:jc w:val="center"/>
              <w:rPr>
                <w:rFonts w:ascii="Times New Roman" w:cs="Times New Roman" w:eastAsia="Times New Roman" w:hAnsi="Times New Roman"/>
                <w:b w:val="1"/>
                <w:sz w:val="20"/>
                <w:szCs w:val="20"/>
              </w:rPr>
            </w:pPr>
            <w:r w:rsidDel="00000000" w:rsidR="00000000" w:rsidRPr="00000000">
              <w:rPr>
                <w:rtl w:val="0"/>
              </w:rPr>
            </w:r>
          </w:p>
        </w:tc>
      </w:tr>
    </w:tbl>
    <w:p w:rsidR="00000000" w:rsidDel="00000000" w:rsidP="00000000" w:rsidRDefault="00000000" w:rsidRPr="00000000" w14:paraId="00000031">
      <w:pPr>
        <w:spacing w:after="0" w:line="240" w:lineRule="auto"/>
        <w:jc w:val="both"/>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32">
      <w:pPr>
        <w:spacing w:after="0" w:line="2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Обязательные дисциплины Университета</w:t>
      </w:r>
    </w:p>
    <w:p w:rsidR="00000000" w:rsidDel="00000000" w:rsidP="00000000" w:rsidRDefault="00000000" w:rsidRPr="00000000" w14:paraId="00000033">
      <w:pPr>
        <w:spacing w:after="0" w:line="240" w:lineRule="auto"/>
        <w:rPr>
          <w:rFonts w:ascii="Times New Roman" w:cs="Times New Roman" w:eastAsia="Times New Roman" w:hAnsi="Times New Roman"/>
          <w:b w:val="1"/>
          <w:color w:val="000000"/>
          <w:sz w:val="20"/>
          <w:szCs w:val="20"/>
        </w:rPr>
      </w:pPr>
      <w:r w:rsidDel="00000000" w:rsidR="00000000" w:rsidRPr="00000000">
        <w:rPr>
          <w:rtl w:val="0"/>
        </w:rPr>
      </w:r>
    </w:p>
    <w:tbl>
      <w:tblPr>
        <w:tblStyle w:val="Table3"/>
        <w:tblW w:w="8221.0" w:type="dxa"/>
        <w:jc w:val="left"/>
        <w:tblInd w:w="279.0" w:type="dxa"/>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400"/>
      </w:tblPr>
      <w:tblGrid>
        <w:gridCol w:w="5953"/>
        <w:gridCol w:w="2268"/>
        <w:tblGridChange w:id="0">
          <w:tblGrid>
            <w:gridCol w:w="5953"/>
            <w:gridCol w:w="2268"/>
          </w:tblGrid>
        </w:tblGridChange>
      </w:tblGrid>
      <w:tr>
        <w:tc>
          <w:tcPr/>
          <w:p w:rsidR="00000000" w:rsidDel="00000000" w:rsidP="00000000" w:rsidRDefault="00000000" w:rsidRPr="00000000" w14:paraId="0000003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Название дисциплины</w:t>
            </w:r>
            <w:r w:rsidDel="00000000" w:rsidR="00000000" w:rsidRPr="00000000">
              <w:rPr>
                <w:rtl w:val="0"/>
              </w:rPr>
            </w:r>
          </w:p>
        </w:tc>
        <w:tc>
          <w:tcPr/>
          <w:p w:rsidR="00000000" w:rsidDel="00000000" w:rsidP="00000000" w:rsidRDefault="00000000" w:rsidRPr="00000000" w14:paraId="0000003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Кредиты (ECTS)</w:t>
            </w:r>
            <w:r w:rsidDel="00000000" w:rsidR="00000000" w:rsidRPr="00000000">
              <w:rPr>
                <w:rtl w:val="0"/>
              </w:rPr>
            </w:r>
          </w:p>
        </w:tc>
      </w:tr>
      <w:tr>
        <w:tc>
          <w:tcPr/>
          <w:p w:rsidR="00000000" w:rsidDel="00000000" w:rsidP="00000000" w:rsidRDefault="00000000" w:rsidRPr="00000000" w14:paraId="0000003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Введение в макроэкономику</w:t>
            </w:r>
          </w:p>
        </w:tc>
        <w:tc>
          <w:tcPr/>
          <w:p w:rsidR="00000000" w:rsidDel="00000000" w:rsidP="00000000" w:rsidRDefault="00000000" w:rsidRPr="00000000" w14:paraId="0000003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r>
      <w:tr>
        <w:tc>
          <w:tcPr/>
          <w:p w:rsidR="00000000" w:rsidDel="00000000" w:rsidP="00000000" w:rsidRDefault="00000000" w:rsidRPr="00000000" w14:paraId="0000003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Предпринимательство</w:t>
            </w:r>
          </w:p>
        </w:tc>
        <w:tc>
          <w:tcPr/>
          <w:p w:rsidR="00000000" w:rsidDel="00000000" w:rsidP="00000000" w:rsidRDefault="00000000" w:rsidRPr="00000000" w14:paraId="0000003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r>
      <w:tr>
        <w:tc>
          <w:tcPr/>
          <w:p w:rsidR="00000000" w:rsidDel="00000000" w:rsidP="00000000" w:rsidRDefault="00000000" w:rsidRPr="00000000" w14:paraId="0000003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Философия  </w:t>
            </w:r>
          </w:p>
        </w:tc>
        <w:tc>
          <w:tcPr/>
          <w:p w:rsidR="00000000" w:rsidDel="00000000" w:rsidP="00000000" w:rsidRDefault="00000000" w:rsidRPr="00000000" w14:paraId="0000003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r>
      <w:tr>
        <w:tc>
          <w:tcPr/>
          <w:p w:rsidR="00000000" w:rsidDel="00000000" w:rsidP="00000000" w:rsidRDefault="00000000" w:rsidRPr="00000000" w14:paraId="0000003C">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sz w:val="20"/>
                <w:szCs w:val="20"/>
                <w:rtl w:val="0"/>
              </w:rPr>
              <w:t xml:space="preserve">Итого</w:t>
            </w:r>
            <w:r w:rsidDel="00000000" w:rsidR="00000000" w:rsidRPr="00000000">
              <w:rPr>
                <w:rtl w:val="0"/>
              </w:rPr>
            </w:r>
          </w:p>
        </w:tc>
        <w:tc>
          <w:tcPr/>
          <w:p w:rsidR="00000000" w:rsidDel="00000000" w:rsidP="00000000" w:rsidRDefault="00000000" w:rsidRPr="00000000" w14:paraId="0000003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16</w:t>
            </w:r>
            <w:r w:rsidDel="00000000" w:rsidR="00000000" w:rsidRPr="00000000">
              <w:rPr>
                <w:rtl w:val="0"/>
              </w:rPr>
            </w:r>
          </w:p>
        </w:tc>
      </w:tr>
    </w:tbl>
    <w:p w:rsidR="00000000" w:rsidDel="00000000" w:rsidP="00000000" w:rsidRDefault="00000000" w:rsidRPr="00000000" w14:paraId="0000003E">
      <w:pPr>
        <w:spacing w:after="0" w:line="240" w:lineRule="auto"/>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3F">
      <w:pPr>
        <w:spacing w:after="0" w:line="240" w:lineRule="auto"/>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40">
      <w:pPr>
        <w:spacing w:after="0" w:line="2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Обязательные дисциплины Бизнес Школы </w:t>
      </w:r>
    </w:p>
    <w:p w:rsidR="00000000" w:rsidDel="00000000" w:rsidP="00000000" w:rsidRDefault="00000000" w:rsidRPr="00000000" w14:paraId="00000041">
      <w:pPr>
        <w:spacing w:after="0" w:line="240" w:lineRule="auto"/>
        <w:rPr>
          <w:rFonts w:ascii="Times New Roman" w:cs="Times New Roman" w:eastAsia="Times New Roman" w:hAnsi="Times New Roman"/>
          <w:b w:val="1"/>
          <w:color w:val="000000"/>
          <w:sz w:val="20"/>
          <w:szCs w:val="20"/>
        </w:rPr>
      </w:pPr>
      <w:r w:rsidDel="00000000" w:rsidR="00000000" w:rsidRPr="00000000">
        <w:rPr/>
        <w:drawing>
          <wp:anchor allowOverlap="1" behindDoc="0" distB="0" distT="0" distL="0" distR="0" hidden="0" layoutInCell="1" locked="0" relativeHeight="0" simplePos="0">
            <wp:simplePos x="0" y="0"/>
            <wp:positionH relativeFrom="margin">
              <wp:posOffset>4366895</wp:posOffset>
            </wp:positionH>
            <wp:positionV relativeFrom="margin">
              <wp:posOffset>10382250</wp:posOffset>
            </wp:positionV>
            <wp:extent cx="2181225" cy="1352550"/>
            <wp:effectExtent b="0" l="0" r="0" t="0"/>
            <wp:wrapSquare wrapText="bothSides" distB="0" distT="0" distL="0" distR="0"/>
            <wp:docPr descr="C:\Users\Zhansaya.sady\Downloads\4 (2).jpg" id="14" name="image1.jpg"/>
            <a:graphic>
              <a:graphicData uri="http://schemas.openxmlformats.org/drawingml/2006/picture">
                <pic:pic>
                  <pic:nvPicPr>
                    <pic:cNvPr descr="C:\Users\Zhansaya.sady\Downloads\4 (2).jpg" id="0" name="image1.jpg"/>
                    <pic:cNvPicPr preferRelativeResize="0"/>
                  </pic:nvPicPr>
                  <pic:blipFill>
                    <a:blip r:embed="rId7"/>
                    <a:srcRect b="0" l="0" r="0" t="0"/>
                    <a:stretch>
                      <a:fillRect/>
                    </a:stretch>
                  </pic:blipFill>
                  <pic:spPr>
                    <a:xfrm>
                      <a:off x="0" y="0"/>
                      <a:ext cx="2181225" cy="1352550"/>
                    </a:xfrm>
                    <a:prstGeom prst="rect"/>
                    <a:ln/>
                  </pic:spPr>
                </pic:pic>
              </a:graphicData>
            </a:graphic>
          </wp:anchor>
        </w:drawing>
      </w:r>
      <w:r w:rsidDel="00000000" w:rsidR="00000000" w:rsidRPr="00000000">
        <w:rPr>
          <w:rtl w:val="0"/>
        </w:rPr>
      </w:r>
    </w:p>
    <w:tbl>
      <w:tblPr>
        <w:tblStyle w:val="Table4"/>
        <w:tblW w:w="8221.0"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53"/>
        <w:gridCol w:w="2268"/>
        <w:tblGridChange w:id="0">
          <w:tblGrid>
            <w:gridCol w:w="5953"/>
            <w:gridCol w:w="2268"/>
          </w:tblGrid>
        </w:tblGridChange>
      </w:tblGrid>
      <w:tr>
        <w:tc>
          <w:tcPr>
            <w:tcBorders>
              <w:top w:color="000000" w:space="0" w:sz="0" w:val="nil"/>
              <w:left w:color="000000" w:space="0" w:sz="0" w:val="nil"/>
            </w:tcBorders>
          </w:tcPr>
          <w:p w:rsidR="00000000" w:rsidDel="00000000" w:rsidP="00000000" w:rsidRDefault="00000000" w:rsidRPr="00000000" w14:paraId="0000004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Название дисциплины</w:t>
            </w:r>
            <w:r w:rsidDel="00000000" w:rsidR="00000000" w:rsidRPr="00000000">
              <w:rPr>
                <w:rtl w:val="0"/>
              </w:rPr>
            </w:r>
          </w:p>
        </w:tc>
        <w:tc>
          <w:tcPr>
            <w:tcBorders>
              <w:top w:color="000000" w:space="0" w:sz="0" w:val="nil"/>
              <w:right w:color="000000" w:space="0" w:sz="0" w:val="nil"/>
            </w:tcBorders>
          </w:tcPr>
          <w:p w:rsidR="00000000" w:rsidDel="00000000" w:rsidP="00000000" w:rsidRDefault="00000000" w:rsidRPr="00000000" w14:paraId="0000004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Кредиты (ECTS)</w:t>
            </w:r>
            <w:r w:rsidDel="00000000" w:rsidR="00000000" w:rsidRPr="00000000">
              <w:rPr>
                <w:rtl w:val="0"/>
              </w:rPr>
            </w:r>
          </w:p>
        </w:tc>
      </w:tr>
      <w:tr>
        <w:tc>
          <w:tcPr>
            <w:tcBorders>
              <w:left w:color="000000" w:space="0" w:sz="0" w:val="nil"/>
            </w:tcBorders>
          </w:tcPr>
          <w:p w:rsidR="00000000" w:rsidDel="00000000" w:rsidP="00000000" w:rsidRDefault="00000000" w:rsidRPr="00000000" w14:paraId="0000004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Количественные методы для бизнеса</w:t>
            </w:r>
          </w:p>
        </w:tc>
        <w:tc>
          <w:tcPr>
            <w:tcBorders>
              <w:right w:color="000000" w:space="0" w:sz="0" w:val="nil"/>
            </w:tcBorders>
          </w:tcPr>
          <w:p w:rsidR="00000000" w:rsidDel="00000000" w:rsidP="00000000" w:rsidRDefault="00000000" w:rsidRPr="00000000" w14:paraId="0000004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6</w:t>
            </w:r>
            <w:r w:rsidDel="00000000" w:rsidR="00000000" w:rsidRPr="00000000">
              <w:rPr>
                <w:rtl w:val="0"/>
              </w:rPr>
            </w:r>
          </w:p>
        </w:tc>
      </w:tr>
      <w:tr>
        <w:tc>
          <w:tcPr>
            <w:tcBorders>
              <w:left w:color="000000" w:space="0" w:sz="0" w:val="nil"/>
            </w:tcBorders>
          </w:tcPr>
          <w:p w:rsidR="00000000" w:rsidDel="00000000" w:rsidP="00000000" w:rsidRDefault="00000000" w:rsidRPr="00000000" w14:paraId="0000004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Управленческая экономика</w:t>
            </w:r>
          </w:p>
        </w:tc>
        <w:tc>
          <w:tcPr>
            <w:tcBorders>
              <w:right w:color="000000" w:space="0" w:sz="0" w:val="nil"/>
            </w:tcBorders>
          </w:tcPr>
          <w:p w:rsidR="00000000" w:rsidDel="00000000" w:rsidP="00000000" w:rsidRDefault="00000000" w:rsidRPr="00000000" w14:paraId="0000004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6</w:t>
            </w:r>
            <w:r w:rsidDel="00000000" w:rsidR="00000000" w:rsidRPr="00000000">
              <w:rPr>
                <w:rtl w:val="0"/>
              </w:rPr>
            </w:r>
          </w:p>
        </w:tc>
      </w:tr>
      <w:tr>
        <w:tc>
          <w:tcPr>
            <w:tcBorders>
              <w:left w:color="000000" w:space="0" w:sz="0" w:val="nil"/>
            </w:tcBorders>
          </w:tcPr>
          <w:p w:rsidR="00000000" w:rsidDel="00000000" w:rsidP="00000000" w:rsidRDefault="00000000" w:rsidRPr="00000000" w14:paraId="0000004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Введение в финансовый учет</w:t>
            </w:r>
          </w:p>
        </w:tc>
        <w:tc>
          <w:tcPr>
            <w:tcBorders>
              <w:right w:color="000000" w:space="0" w:sz="0" w:val="nil"/>
            </w:tcBorders>
          </w:tcPr>
          <w:p w:rsidR="00000000" w:rsidDel="00000000" w:rsidP="00000000" w:rsidRDefault="00000000" w:rsidRPr="00000000" w14:paraId="0000004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6</w:t>
            </w:r>
            <w:r w:rsidDel="00000000" w:rsidR="00000000" w:rsidRPr="00000000">
              <w:rPr>
                <w:rtl w:val="0"/>
              </w:rPr>
            </w:r>
          </w:p>
        </w:tc>
      </w:tr>
      <w:tr>
        <w:tc>
          <w:tcPr>
            <w:tcBorders>
              <w:left w:color="000000" w:space="0" w:sz="0" w:val="nil"/>
            </w:tcBorders>
          </w:tcPr>
          <w:p w:rsidR="00000000" w:rsidDel="00000000" w:rsidP="00000000" w:rsidRDefault="00000000" w:rsidRPr="00000000" w14:paraId="0000004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Учет для принятия решений</w:t>
            </w:r>
          </w:p>
        </w:tc>
        <w:tc>
          <w:tcPr>
            <w:tcBorders>
              <w:right w:color="000000" w:space="0" w:sz="0" w:val="nil"/>
            </w:tcBorders>
          </w:tcPr>
          <w:p w:rsidR="00000000" w:rsidDel="00000000" w:rsidP="00000000" w:rsidRDefault="00000000" w:rsidRPr="00000000" w14:paraId="0000004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6</w:t>
            </w:r>
            <w:r w:rsidDel="00000000" w:rsidR="00000000" w:rsidRPr="00000000">
              <w:rPr>
                <w:rtl w:val="0"/>
              </w:rPr>
            </w:r>
          </w:p>
        </w:tc>
      </w:tr>
      <w:tr>
        <w:tc>
          <w:tcPr>
            <w:tcBorders>
              <w:left w:color="000000" w:space="0" w:sz="0" w:val="nil"/>
            </w:tcBorders>
          </w:tcPr>
          <w:p w:rsidR="00000000" w:rsidDel="00000000" w:rsidP="00000000" w:rsidRDefault="00000000" w:rsidRPr="00000000" w14:paraId="0000004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Основы финансов</w:t>
            </w:r>
          </w:p>
        </w:tc>
        <w:tc>
          <w:tcPr>
            <w:tcBorders>
              <w:right w:color="000000" w:space="0" w:sz="0" w:val="nil"/>
            </w:tcBorders>
          </w:tcPr>
          <w:p w:rsidR="00000000" w:rsidDel="00000000" w:rsidP="00000000" w:rsidRDefault="00000000" w:rsidRPr="00000000" w14:paraId="0000004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6</w:t>
            </w:r>
            <w:r w:rsidDel="00000000" w:rsidR="00000000" w:rsidRPr="00000000">
              <w:rPr>
                <w:rtl w:val="0"/>
              </w:rPr>
            </w:r>
          </w:p>
        </w:tc>
      </w:tr>
      <w:tr>
        <w:tc>
          <w:tcPr>
            <w:tcBorders>
              <w:left w:color="000000" w:space="0" w:sz="0" w:val="nil"/>
              <w:bottom w:color="000000" w:space="0" w:sz="4" w:val="single"/>
            </w:tcBorders>
          </w:tcPr>
          <w:p w:rsidR="00000000" w:rsidDel="00000000" w:rsidP="00000000" w:rsidRDefault="00000000" w:rsidRPr="00000000" w14:paraId="0000004E">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Основы менеджмента</w:t>
            </w:r>
          </w:p>
        </w:tc>
        <w:tc>
          <w:tcPr>
            <w:tcBorders>
              <w:bottom w:color="000000" w:space="0" w:sz="4" w:val="single"/>
              <w:right w:color="000000" w:space="0" w:sz="0" w:val="nil"/>
            </w:tcBorders>
          </w:tcPr>
          <w:p w:rsidR="00000000" w:rsidDel="00000000" w:rsidP="00000000" w:rsidRDefault="00000000" w:rsidRPr="00000000" w14:paraId="0000004F">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6</w:t>
            </w:r>
          </w:p>
        </w:tc>
      </w:tr>
      <w:tr>
        <w:tc>
          <w:tcPr>
            <w:tcBorders>
              <w:left w:color="000000" w:space="0" w:sz="0" w:val="nil"/>
              <w:bottom w:color="000000" w:space="0" w:sz="4" w:val="single"/>
            </w:tcBorders>
          </w:tcPr>
          <w:p w:rsidR="00000000" w:rsidDel="00000000" w:rsidP="00000000" w:rsidRDefault="00000000" w:rsidRPr="00000000" w14:paraId="0000005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Основы маркетинга</w:t>
            </w:r>
          </w:p>
        </w:tc>
        <w:tc>
          <w:tcPr>
            <w:tcBorders>
              <w:bottom w:color="000000" w:space="0" w:sz="4" w:val="single"/>
              <w:right w:color="000000" w:space="0" w:sz="0" w:val="nil"/>
            </w:tcBorders>
          </w:tcPr>
          <w:p w:rsidR="00000000" w:rsidDel="00000000" w:rsidP="00000000" w:rsidRDefault="00000000" w:rsidRPr="00000000" w14:paraId="0000005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6</w:t>
            </w:r>
            <w:r w:rsidDel="00000000" w:rsidR="00000000" w:rsidRPr="00000000">
              <w:rPr>
                <w:rtl w:val="0"/>
              </w:rPr>
            </w:r>
          </w:p>
        </w:tc>
      </w:tr>
      <w:tr>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5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Навыки лидерской коммуникации</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5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r>
      <w:tr>
        <w:tc>
          <w:tcPr>
            <w:tcBorders>
              <w:left w:color="000000" w:space="0" w:sz="0" w:val="nil"/>
              <w:bottom w:color="000000" w:space="0" w:sz="4" w:val="single"/>
              <w:right w:color="000000" w:space="0" w:sz="4" w:val="single"/>
            </w:tcBorders>
          </w:tcPr>
          <w:p w:rsidR="00000000" w:rsidDel="00000000" w:rsidP="00000000" w:rsidRDefault="00000000" w:rsidRPr="00000000" w14:paraId="0000005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Организационное поведение</w:t>
            </w:r>
          </w:p>
        </w:tc>
        <w:tc>
          <w:tcPr>
            <w:tcBorders>
              <w:left w:color="000000" w:space="0" w:sz="4" w:val="single"/>
              <w:bottom w:color="000000" w:space="0" w:sz="4" w:val="single"/>
              <w:right w:color="000000" w:space="0" w:sz="0" w:val="nil"/>
            </w:tcBorders>
          </w:tcPr>
          <w:p w:rsidR="00000000" w:rsidDel="00000000" w:rsidP="00000000" w:rsidRDefault="00000000" w:rsidRPr="00000000" w14:paraId="0000005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6</w:t>
            </w:r>
            <w:r w:rsidDel="00000000" w:rsidR="00000000" w:rsidRPr="00000000">
              <w:rPr>
                <w:rtl w:val="0"/>
              </w:rPr>
            </w:r>
          </w:p>
        </w:tc>
      </w:tr>
      <w:tr>
        <w:tc>
          <w:tcPr>
            <w:tcBorders>
              <w:left w:color="000000" w:space="0" w:sz="0" w:val="nil"/>
              <w:bottom w:color="000000" w:space="0" w:sz="4" w:val="single"/>
              <w:right w:color="000000" w:space="0" w:sz="4" w:val="single"/>
            </w:tcBorders>
          </w:tcPr>
          <w:p w:rsidR="00000000" w:rsidDel="00000000" w:rsidP="00000000" w:rsidRDefault="00000000" w:rsidRPr="00000000" w14:paraId="00000056">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Корпоративное управление и право</w:t>
            </w:r>
          </w:p>
        </w:tc>
        <w:tc>
          <w:tcPr>
            <w:tcBorders>
              <w:left w:color="000000" w:space="0" w:sz="4" w:val="single"/>
              <w:bottom w:color="000000" w:space="0" w:sz="4" w:val="single"/>
              <w:right w:color="000000" w:space="0" w:sz="0" w:val="nil"/>
            </w:tcBorders>
          </w:tcPr>
          <w:p w:rsidR="00000000" w:rsidDel="00000000" w:rsidP="00000000" w:rsidRDefault="00000000" w:rsidRPr="00000000" w14:paraId="00000057">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6</w:t>
            </w:r>
          </w:p>
        </w:tc>
      </w:tr>
      <w:tr>
        <w:tc>
          <w:tcPr>
            <w:tcBorders>
              <w:left w:color="000000" w:space="0" w:sz="0" w:val="nil"/>
              <w:bottom w:color="000000" w:space="0" w:sz="4" w:val="single"/>
              <w:right w:color="000000" w:space="0" w:sz="4" w:val="single"/>
            </w:tcBorders>
          </w:tcPr>
          <w:p w:rsidR="00000000" w:rsidDel="00000000" w:rsidP="00000000" w:rsidRDefault="00000000" w:rsidRPr="00000000" w14:paraId="00000058">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Перспективные исследования и прогнозирование</w:t>
            </w:r>
          </w:p>
        </w:tc>
        <w:tc>
          <w:tcPr>
            <w:tcBorders>
              <w:left w:color="000000" w:space="0" w:sz="4" w:val="single"/>
              <w:bottom w:color="000000" w:space="0" w:sz="4" w:val="single"/>
              <w:right w:color="000000" w:space="0" w:sz="0" w:val="nil"/>
            </w:tcBorders>
          </w:tcPr>
          <w:p w:rsidR="00000000" w:rsidDel="00000000" w:rsidP="00000000" w:rsidRDefault="00000000" w:rsidRPr="00000000" w14:paraId="00000059">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6</w:t>
            </w:r>
          </w:p>
        </w:tc>
      </w:tr>
      <w:tr>
        <w:tc>
          <w:tcPr>
            <w:tcBorders>
              <w:left w:color="000000" w:space="0" w:sz="0" w:val="nil"/>
              <w:bottom w:color="000000" w:space="0" w:sz="0" w:val="nil"/>
              <w:right w:color="000000" w:space="0" w:sz="4" w:val="single"/>
            </w:tcBorders>
          </w:tcPr>
          <w:p w:rsidR="00000000" w:rsidDel="00000000" w:rsidP="00000000" w:rsidRDefault="00000000" w:rsidRPr="00000000" w14:paraId="0000005A">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color w:val="000000"/>
                <w:sz w:val="20"/>
                <w:szCs w:val="20"/>
                <w:rtl w:val="0"/>
              </w:rPr>
              <w:t xml:space="preserve">Итого</w:t>
            </w:r>
            <w:r w:rsidDel="00000000" w:rsidR="00000000" w:rsidRPr="00000000">
              <w:rPr>
                <w:rtl w:val="0"/>
              </w:rPr>
            </w:r>
          </w:p>
        </w:tc>
        <w:tc>
          <w:tcPr>
            <w:tcBorders>
              <w:left w:color="000000" w:space="0" w:sz="4" w:val="single"/>
              <w:bottom w:color="000000" w:space="0" w:sz="0" w:val="nil"/>
              <w:right w:color="000000" w:space="0" w:sz="0" w:val="nil"/>
            </w:tcBorders>
          </w:tcPr>
          <w:p w:rsidR="00000000" w:rsidDel="00000000" w:rsidP="00000000" w:rsidRDefault="00000000" w:rsidRPr="00000000" w14:paraId="0000005B">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color w:val="000000"/>
                <w:sz w:val="20"/>
                <w:szCs w:val="20"/>
                <w:rtl w:val="0"/>
              </w:rPr>
              <w:t xml:space="preserve">66</w:t>
            </w:r>
            <w:r w:rsidDel="00000000" w:rsidR="00000000" w:rsidRPr="00000000">
              <w:rPr>
                <w:rtl w:val="0"/>
              </w:rPr>
            </w:r>
          </w:p>
        </w:tc>
      </w:tr>
    </w:tbl>
    <w:p w:rsidR="00000000" w:rsidDel="00000000" w:rsidP="00000000" w:rsidRDefault="00000000" w:rsidRPr="00000000" w14:paraId="0000005C">
      <w:pPr>
        <w:spacing w:after="0" w:line="240" w:lineRule="auto"/>
        <w:rPr>
          <w:rFonts w:ascii="Times New Roman" w:cs="Times New Roman" w:eastAsia="Times New Roman" w:hAnsi="Times New Roman"/>
          <w:i w:val="1"/>
          <w:color w:val="000000"/>
        </w:rPr>
      </w:pPr>
      <w:bookmarkStart w:colFirst="0" w:colLast="0" w:name="_heading=h.gjdgxs" w:id="0"/>
      <w:bookmarkEnd w:id="0"/>
      <w:r w:rsidDel="00000000" w:rsidR="00000000" w:rsidRPr="00000000">
        <w:rPr/>
        <w:drawing>
          <wp:anchor allowOverlap="1" behindDoc="0" distB="0" distT="0" distL="0" distR="0" hidden="0" layoutInCell="1" locked="0" relativeHeight="0" simplePos="0">
            <wp:simplePos x="0" y="0"/>
            <wp:positionH relativeFrom="page">
              <wp:align>right</wp:align>
            </wp:positionH>
            <wp:positionV relativeFrom="margin">
              <wp:posOffset>-438149</wp:posOffset>
            </wp:positionV>
            <wp:extent cx="2181225" cy="1352550"/>
            <wp:effectExtent b="0" l="0" r="0" t="0"/>
            <wp:wrapSquare wrapText="bothSides" distB="0" distT="0" distL="0" distR="0"/>
            <wp:docPr descr="C:\Users\Zhansaya.sady\Downloads\4 (2).jpg" id="13" name="image1.jpg"/>
            <a:graphic>
              <a:graphicData uri="http://schemas.openxmlformats.org/drawingml/2006/picture">
                <pic:pic>
                  <pic:nvPicPr>
                    <pic:cNvPr descr="C:\Users\Zhansaya.sady\Downloads\4 (2).jpg" id="0" name="image1.jpg"/>
                    <pic:cNvPicPr preferRelativeResize="0"/>
                  </pic:nvPicPr>
                  <pic:blipFill>
                    <a:blip r:embed="rId7"/>
                    <a:srcRect b="0" l="0" r="0" t="0"/>
                    <a:stretch>
                      <a:fillRect/>
                    </a:stretch>
                  </pic:blipFill>
                  <pic:spPr>
                    <a:xfrm>
                      <a:off x="0" y="0"/>
                      <a:ext cx="2181225" cy="1352550"/>
                    </a:xfrm>
                    <a:prstGeom prst="rect"/>
                    <a:ln/>
                  </pic:spPr>
                </pic:pic>
              </a:graphicData>
            </a:graphic>
          </wp:anchor>
        </w:drawing>
      </w: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005D">
      <w:pPr>
        <w:spacing w:after="0" w:line="2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Дисциплины по основной специализации</w:t>
      </w:r>
    </w:p>
    <w:p w:rsidR="00000000" w:rsidDel="00000000" w:rsidP="00000000" w:rsidRDefault="00000000" w:rsidRPr="00000000" w14:paraId="0000005E">
      <w:pPr>
        <w:spacing w:after="0" w:line="240" w:lineRule="auto"/>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5F">
      <w:pPr>
        <w:spacing w:after="0" w:line="240" w:lineRule="auto"/>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Обязательные дисциплины</w:t>
      </w:r>
    </w:p>
    <w:p w:rsidR="00000000" w:rsidDel="00000000" w:rsidP="00000000" w:rsidRDefault="00000000" w:rsidRPr="00000000" w14:paraId="00000060">
      <w:pPr>
        <w:spacing w:after="0" w:line="240" w:lineRule="auto"/>
        <w:rPr>
          <w:rFonts w:ascii="Times New Roman" w:cs="Times New Roman" w:eastAsia="Times New Roman" w:hAnsi="Times New Roman"/>
          <w:b w:val="1"/>
          <w:i w:val="1"/>
          <w:color w:val="000000"/>
          <w:sz w:val="8"/>
          <w:szCs w:val="8"/>
        </w:rPr>
      </w:pPr>
      <w:r w:rsidDel="00000000" w:rsidR="00000000" w:rsidRPr="00000000">
        <w:rPr>
          <w:rtl w:val="0"/>
        </w:rPr>
      </w:r>
    </w:p>
    <w:p w:rsidR="00000000" w:rsidDel="00000000" w:rsidP="00000000" w:rsidRDefault="00000000" w:rsidRPr="00000000" w14:paraId="00000061">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Студенты должны пройти следующие 4 обязательные дисциплины по специальности Финансы</w:t>
      </w:r>
    </w:p>
    <w:p w:rsidR="00000000" w:rsidDel="00000000" w:rsidP="00000000" w:rsidRDefault="00000000" w:rsidRPr="00000000" w14:paraId="00000062">
      <w:pPr>
        <w:spacing w:after="0" w:line="240" w:lineRule="auto"/>
        <w:rPr>
          <w:rFonts w:ascii="Times New Roman" w:cs="Times New Roman" w:eastAsia="Times New Roman" w:hAnsi="Times New Roman"/>
          <w:b w:val="1"/>
          <w:color w:val="000000"/>
          <w:sz w:val="10"/>
          <w:szCs w:val="10"/>
        </w:rPr>
      </w:pPr>
      <w:r w:rsidDel="00000000" w:rsidR="00000000" w:rsidRPr="00000000">
        <w:rPr>
          <w:rtl w:val="0"/>
        </w:rPr>
      </w:r>
    </w:p>
    <w:tbl>
      <w:tblPr>
        <w:tblStyle w:val="Table5"/>
        <w:tblW w:w="8221.0" w:type="dxa"/>
        <w:jc w:val="left"/>
        <w:tblInd w:w="279.0" w:type="dxa"/>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400"/>
      </w:tblPr>
      <w:tblGrid>
        <w:gridCol w:w="5953"/>
        <w:gridCol w:w="2268"/>
        <w:tblGridChange w:id="0">
          <w:tblGrid>
            <w:gridCol w:w="5953"/>
            <w:gridCol w:w="2268"/>
          </w:tblGrid>
        </w:tblGridChange>
      </w:tblGrid>
      <w:tr>
        <w:tc>
          <w:tcPr/>
          <w:p w:rsidR="00000000" w:rsidDel="00000000" w:rsidP="00000000" w:rsidRDefault="00000000" w:rsidRPr="00000000" w14:paraId="0000006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Название дисциплины</w:t>
            </w:r>
            <w:r w:rsidDel="00000000" w:rsidR="00000000" w:rsidRPr="00000000">
              <w:rPr>
                <w:rtl w:val="0"/>
              </w:rPr>
            </w:r>
          </w:p>
        </w:tc>
        <w:tc>
          <w:tcPr/>
          <w:p w:rsidR="00000000" w:rsidDel="00000000" w:rsidP="00000000" w:rsidRDefault="00000000" w:rsidRPr="00000000" w14:paraId="0000006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Кредиты (ECTS)</w:t>
            </w:r>
            <w:r w:rsidDel="00000000" w:rsidR="00000000" w:rsidRPr="00000000">
              <w:rPr>
                <w:rtl w:val="0"/>
              </w:rPr>
            </w:r>
          </w:p>
        </w:tc>
      </w:tr>
      <w:tr>
        <w:tc>
          <w:tcPr>
            <w:vAlign w:val="bottom"/>
          </w:tcPr>
          <w:p w:rsidR="00000000" w:rsidDel="00000000" w:rsidP="00000000" w:rsidRDefault="00000000" w:rsidRPr="00000000" w14:paraId="00000065">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Основы управления инвестициями</w:t>
            </w:r>
          </w:p>
        </w:tc>
        <w:tc>
          <w:tcPr/>
          <w:p w:rsidR="00000000" w:rsidDel="00000000" w:rsidP="00000000" w:rsidRDefault="00000000" w:rsidRPr="00000000" w14:paraId="0000006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6</w:t>
            </w:r>
            <w:r w:rsidDel="00000000" w:rsidR="00000000" w:rsidRPr="00000000">
              <w:rPr>
                <w:rtl w:val="0"/>
              </w:rPr>
            </w:r>
          </w:p>
        </w:tc>
      </w:tr>
      <w:tr>
        <w:tc>
          <w:tcPr>
            <w:vAlign w:val="bottom"/>
          </w:tcPr>
          <w:p w:rsidR="00000000" w:rsidDel="00000000" w:rsidP="00000000" w:rsidRDefault="00000000" w:rsidRPr="00000000" w14:paraId="00000067">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Финансовые институты и рынки</w:t>
            </w:r>
          </w:p>
        </w:tc>
        <w:tc>
          <w:tcPr/>
          <w:p w:rsidR="00000000" w:rsidDel="00000000" w:rsidP="00000000" w:rsidRDefault="00000000" w:rsidRPr="00000000" w14:paraId="0000006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6</w:t>
            </w:r>
            <w:r w:rsidDel="00000000" w:rsidR="00000000" w:rsidRPr="00000000">
              <w:rPr>
                <w:rtl w:val="0"/>
              </w:rPr>
            </w:r>
          </w:p>
        </w:tc>
      </w:tr>
      <w:tr>
        <w:tc>
          <w:tcPr>
            <w:vAlign w:val="bottom"/>
          </w:tcPr>
          <w:p w:rsidR="00000000" w:rsidDel="00000000" w:rsidP="00000000" w:rsidRDefault="00000000" w:rsidRPr="00000000" w14:paraId="00000069">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Финансовая аналитика данных</w:t>
            </w:r>
          </w:p>
        </w:tc>
        <w:tc>
          <w:tcPr/>
          <w:p w:rsidR="00000000" w:rsidDel="00000000" w:rsidP="00000000" w:rsidRDefault="00000000" w:rsidRPr="00000000" w14:paraId="0000006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6</w:t>
            </w:r>
            <w:r w:rsidDel="00000000" w:rsidR="00000000" w:rsidRPr="00000000">
              <w:rPr>
                <w:rtl w:val="0"/>
              </w:rPr>
            </w:r>
          </w:p>
        </w:tc>
      </w:tr>
      <w:tr>
        <w:tc>
          <w:tcPr>
            <w:vAlign w:val="bottom"/>
          </w:tcPr>
          <w:p w:rsidR="00000000" w:rsidDel="00000000" w:rsidP="00000000" w:rsidRDefault="00000000" w:rsidRPr="00000000" w14:paraId="0000006B">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Корпоративные финансы 1</w:t>
            </w:r>
          </w:p>
        </w:tc>
        <w:tc>
          <w:tcPr/>
          <w:p w:rsidR="00000000" w:rsidDel="00000000" w:rsidP="00000000" w:rsidRDefault="00000000" w:rsidRPr="00000000" w14:paraId="0000006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6</w:t>
            </w:r>
            <w:r w:rsidDel="00000000" w:rsidR="00000000" w:rsidRPr="00000000">
              <w:rPr>
                <w:rtl w:val="0"/>
              </w:rPr>
            </w:r>
          </w:p>
        </w:tc>
      </w:tr>
      <w:tr>
        <w:tc>
          <w:tcPr/>
          <w:p w:rsidR="00000000" w:rsidDel="00000000" w:rsidP="00000000" w:rsidRDefault="00000000" w:rsidRPr="00000000" w14:paraId="0000006D">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color w:val="000000"/>
                <w:sz w:val="20"/>
                <w:szCs w:val="20"/>
                <w:rtl w:val="0"/>
              </w:rPr>
              <w:t xml:space="preserve">Итого</w:t>
            </w:r>
            <w:r w:rsidDel="00000000" w:rsidR="00000000" w:rsidRPr="00000000">
              <w:rPr>
                <w:rtl w:val="0"/>
              </w:rPr>
            </w:r>
          </w:p>
        </w:tc>
        <w:tc>
          <w:tcPr/>
          <w:p w:rsidR="00000000" w:rsidDel="00000000" w:rsidP="00000000" w:rsidRDefault="00000000" w:rsidRPr="00000000" w14:paraId="0000006E">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color w:val="000000"/>
                <w:sz w:val="20"/>
                <w:szCs w:val="20"/>
                <w:rtl w:val="0"/>
              </w:rPr>
              <w:t xml:space="preserve">24</w:t>
            </w:r>
            <w:r w:rsidDel="00000000" w:rsidR="00000000" w:rsidRPr="00000000">
              <w:rPr>
                <w:rtl w:val="0"/>
              </w:rPr>
            </w:r>
          </w:p>
        </w:tc>
      </w:tr>
    </w:tbl>
    <w:p w:rsidR="00000000" w:rsidDel="00000000" w:rsidP="00000000" w:rsidRDefault="00000000" w:rsidRPr="00000000" w14:paraId="0000006F">
      <w:pPr>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70">
      <w:pPr>
        <w:spacing w:after="0" w:line="240" w:lineRule="auto"/>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Дисциплины по выбору</w:t>
      </w:r>
    </w:p>
    <w:p w:rsidR="00000000" w:rsidDel="00000000" w:rsidP="00000000" w:rsidRDefault="00000000" w:rsidRPr="00000000" w14:paraId="00000071">
      <w:pPr>
        <w:spacing w:after="0" w:line="240" w:lineRule="auto"/>
        <w:rPr>
          <w:rFonts w:ascii="Times New Roman" w:cs="Times New Roman" w:eastAsia="Times New Roman" w:hAnsi="Times New Roman"/>
          <w:b w:val="1"/>
          <w:i w:val="1"/>
          <w:color w:val="000000"/>
          <w:sz w:val="10"/>
          <w:szCs w:val="10"/>
        </w:rPr>
      </w:pPr>
      <w:r w:rsidDel="00000000" w:rsidR="00000000" w:rsidRPr="00000000">
        <w:rPr>
          <w:rtl w:val="0"/>
        </w:rPr>
      </w:r>
    </w:p>
    <w:p w:rsidR="00000000" w:rsidDel="00000000" w:rsidP="00000000" w:rsidRDefault="00000000" w:rsidRPr="00000000" w14:paraId="00000072">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В дополнение к 4-м обязательным дисциплинам, указанным выше, студенты должны пройти любые  4 дисциплины ниже</w:t>
      </w:r>
    </w:p>
    <w:p w:rsidR="00000000" w:rsidDel="00000000" w:rsidP="00000000" w:rsidRDefault="00000000" w:rsidRPr="00000000" w14:paraId="00000073">
      <w:pPr>
        <w:spacing w:after="0" w:line="240" w:lineRule="auto"/>
        <w:rPr>
          <w:rFonts w:ascii="Times New Roman" w:cs="Times New Roman" w:eastAsia="Times New Roman" w:hAnsi="Times New Roman"/>
          <w:color w:val="000000"/>
          <w:sz w:val="10"/>
          <w:szCs w:val="10"/>
        </w:rPr>
      </w:pPr>
      <w:r w:rsidDel="00000000" w:rsidR="00000000" w:rsidRPr="00000000">
        <w:rPr>
          <w:rtl w:val="0"/>
        </w:rPr>
      </w:r>
    </w:p>
    <w:tbl>
      <w:tblPr>
        <w:tblStyle w:val="Table6"/>
        <w:tblW w:w="8221.0" w:type="dxa"/>
        <w:jc w:val="left"/>
        <w:tblInd w:w="279.0" w:type="dxa"/>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400"/>
      </w:tblPr>
      <w:tblGrid>
        <w:gridCol w:w="5953"/>
        <w:gridCol w:w="2268"/>
        <w:tblGridChange w:id="0">
          <w:tblGrid>
            <w:gridCol w:w="5953"/>
            <w:gridCol w:w="2268"/>
          </w:tblGrid>
        </w:tblGridChange>
      </w:tblGrid>
      <w:tr>
        <w:tc>
          <w:tcPr/>
          <w:p w:rsidR="00000000" w:rsidDel="00000000" w:rsidP="00000000" w:rsidRDefault="00000000" w:rsidRPr="00000000" w14:paraId="0000007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Название дисциплины</w:t>
            </w:r>
            <w:r w:rsidDel="00000000" w:rsidR="00000000" w:rsidRPr="00000000">
              <w:rPr>
                <w:rtl w:val="0"/>
              </w:rPr>
            </w:r>
          </w:p>
        </w:tc>
        <w:tc>
          <w:tcPr/>
          <w:p w:rsidR="00000000" w:rsidDel="00000000" w:rsidP="00000000" w:rsidRDefault="00000000" w:rsidRPr="00000000" w14:paraId="0000007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Кредиты (ECTS)</w:t>
            </w:r>
            <w:r w:rsidDel="00000000" w:rsidR="00000000" w:rsidRPr="00000000">
              <w:rPr>
                <w:rtl w:val="0"/>
              </w:rPr>
            </w:r>
          </w:p>
        </w:tc>
      </w:tr>
      <w:tr>
        <w:tc>
          <w:tcPr>
            <w:vAlign w:val="bottom"/>
          </w:tcPr>
          <w:p w:rsidR="00000000" w:rsidDel="00000000" w:rsidP="00000000" w:rsidRDefault="00000000" w:rsidRPr="00000000" w14:paraId="00000076">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Активы с фиксированным доходом</w:t>
            </w:r>
          </w:p>
        </w:tc>
        <w:tc>
          <w:tcPr/>
          <w:p w:rsidR="00000000" w:rsidDel="00000000" w:rsidP="00000000" w:rsidRDefault="00000000" w:rsidRPr="00000000" w14:paraId="0000007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6</w:t>
            </w:r>
            <w:r w:rsidDel="00000000" w:rsidR="00000000" w:rsidRPr="00000000">
              <w:rPr>
                <w:rtl w:val="0"/>
              </w:rPr>
            </w:r>
          </w:p>
        </w:tc>
      </w:tr>
      <w:tr>
        <w:tc>
          <w:tcPr>
            <w:vAlign w:val="bottom"/>
          </w:tcPr>
          <w:p w:rsidR="00000000" w:rsidDel="00000000" w:rsidP="00000000" w:rsidRDefault="00000000" w:rsidRPr="00000000" w14:paraId="00000078">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Анализ акций и оценка бизнеса</w:t>
            </w:r>
          </w:p>
        </w:tc>
        <w:tc>
          <w:tcPr/>
          <w:p w:rsidR="00000000" w:rsidDel="00000000" w:rsidP="00000000" w:rsidRDefault="00000000" w:rsidRPr="00000000" w14:paraId="0000007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6</w:t>
            </w:r>
            <w:r w:rsidDel="00000000" w:rsidR="00000000" w:rsidRPr="00000000">
              <w:rPr>
                <w:rtl w:val="0"/>
              </w:rPr>
            </w:r>
          </w:p>
        </w:tc>
      </w:tr>
      <w:tr>
        <w:tc>
          <w:tcPr>
            <w:vAlign w:val="bottom"/>
          </w:tcPr>
          <w:p w:rsidR="00000000" w:rsidDel="00000000" w:rsidP="00000000" w:rsidRDefault="00000000" w:rsidRPr="00000000" w14:paraId="0000007A">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Производные ценные бумаги и управление рисками</w:t>
            </w:r>
          </w:p>
        </w:tc>
        <w:tc>
          <w:tcPr/>
          <w:p w:rsidR="00000000" w:rsidDel="00000000" w:rsidP="00000000" w:rsidRDefault="00000000" w:rsidRPr="00000000" w14:paraId="0000007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6</w:t>
            </w:r>
            <w:r w:rsidDel="00000000" w:rsidR="00000000" w:rsidRPr="00000000">
              <w:rPr>
                <w:rtl w:val="0"/>
              </w:rPr>
            </w:r>
          </w:p>
        </w:tc>
      </w:tr>
      <w:tr>
        <w:tc>
          <w:tcPr>
            <w:vAlign w:val="bottom"/>
          </w:tcPr>
          <w:p w:rsidR="00000000" w:rsidDel="00000000" w:rsidP="00000000" w:rsidRDefault="00000000" w:rsidRPr="00000000" w14:paraId="0000007C">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Альтернативные инвестиции</w:t>
            </w:r>
          </w:p>
        </w:tc>
        <w:tc>
          <w:tcPr/>
          <w:p w:rsidR="00000000" w:rsidDel="00000000" w:rsidP="00000000" w:rsidRDefault="00000000" w:rsidRPr="00000000" w14:paraId="0000007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6</w:t>
            </w:r>
            <w:r w:rsidDel="00000000" w:rsidR="00000000" w:rsidRPr="00000000">
              <w:rPr>
                <w:rtl w:val="0"/>
              </w:rPr>
            </w:r>
          </w:p>
        </w:tc>
      </w:tr>
      <w:tr>
        <w:tc>
          <w:tcPr>
            <w:vAlign w:val="bottom"/>
          </w:tcPr>
          <w:p w:rsidR="00000000" w:rsidDel="00000000" w:rsidP="00000000" w:rsidRDefault="00000000" w:rsidRPr="00000000" w14:paraId="0000007E">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Прикладной портфельный менеджмент</w:t>
            </w:r>
          </w:p>
        </w:tc>
        <w:tc>
          <w:tcPr/>
          <w:p w:rsidR="00000000" w:rsidDel="00000000" w:rsidP="00000000" w:rsidRDefault="00000000" w:rsidRPr="00000000" w14:paraId="0000007F">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6</w:t>
            </w:r>
          </w:p>
        </w:tc>
      </w:tr>
      <w:tr>
        <w:tc>
          <w:tcPr>
            <w:vAlign w:val="bottom"/>
          </w:tcPr>
          <w:p w:rsidR="00000000" w:rsidDel="00000000" w:rsidP="00000000" w:rsidRDefault="00000000" w:rsidRPr="00000000" w14:paraId="00000080">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Исламское финансирование и банковское дело</w:t>
            </w:r>
          </w:p>
        </w:tc>
        <w:tc>
          <w:tcPr/>
          <w:p w:rsidR="00000000" w:rsidDel="00000000" w:rsidP="00000000" w:rsidRDefault="00000000" w:rsidRPr="00000000" w14:paraId="00000081">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6</w:t>
            </w:r>
          </w:p>
        </w:tc>
      </w:tr>
      <w:tr>
        <w:tc>
          <w:tcPr>
            <w:vAlign w:val="bottom"/>
          </w:tcPr>
          <w:p w:rsidR="00000000" w:rsidDel="00000000" w:rsidP="00000000" w:rsidRDefault="00000000" w:rsidRPr="00000000" w14:paraId="00000082">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Управление финансовыми услугами</w:t>
            </w:r>
          </w:p>
        </w:tc>
        <w:tc>
          <w:tcPr/>
          <w:p w:rsidR="00000000" w:rsidDel="00000000" w:rsidP="00000000" w:rsidRDefault="00000000" w:rsidRPr="00000000" w14:paraId="00000083">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6</w:t>
            </w:r>
          </w:p>
        </w:tc>
      </w:tr>
      <w:tr>
        <w:tc>
          <w:tcPr>
            <w:vAlign w:val="bottom"/>
          </w:tcPr>
          <w:p w:rsidR="00000000" w:rsidDel="00000000" w:rsidP="00000000" w:rsidRDefault="00000000" w:rsidRPr="00000000" w14:paraId="00000084">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Финансовая эконометрика</w:t>
            </w:r>
          </w:p>
        </w:tc>
        <w:tc>
          <w:tcPr/>
          <w:p w:rsidR="00000000" w:rsidDel="00000000" w:rsidP="00000000" w:rsidRDefault="00000000" w:rsidRPr="00000000" w14:paraId="00000085">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6</w:t>
            </w:r>
          </w:p>
        </w:tc>
      </w:tr>
      <w:tr>
        <w:tc>
          <w:tcPr>
            <w:vAlign w:val="bottom"/>
          </w:tcPr>
          <w:p w:rsidR="00000000" w:rsidDel="00000000" w:rsidP="00000000" w:rsidRDefault="00000000" w:rsidRPr="00000000" w14:paraId="00000086">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Финансовая экономика</w:t>
            </w:r>
          </w:p>
        </w:tc>
        <w:tc>
          <w:tcPr/>
          <w:p w:rsidR="00000000" w:rsidDel="00000000" w:rsidP="00000000" w:rsidRDefault="00000000" w:rsidRPr="00000000" w14:paraId="00000087">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6</w:t>
            </w:r>
          </w:p>
        </w:tc>
      </w:tr>
      <w:tr>
        <w:tc>
          <w:tcPr>
            <w:vAlign w:val="bottom"/>
          </w:tcPr>
          <w:p w:rsidR="00000000" w:rsidDel="00000000" w:rsidP="00000000" w:rsidRDefault="00000000" w:rsidRPr="00000000" w14:paraId="00000088">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Цифровые и финансовые инновации</w:t>
            </w:r>
          </w:p>
        </w:tc>
        <w:tc>
          <w:tcPr/>
          <w:p w:rsidR="00000000" w:rsidDel="00000000" w:rsidP="00000000" w:rsidRDefault="00000000" w:rsidRPr="00000000" w14:paraId="00000089">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6</w:t>
            </w:r>
          </w:p>
        </w:tc>
      </w:tr>
      <w:tr>
        <w:tc>
          <w:tcPr>
            <w:vAlign w:val="bottom"/>
          </w:tcPr>
          <w:p w:rsidR="00000000" w:rsidDel="00000000" w:rsidP="00000000" w:rsidRDefault="00000000" w:rsidRPr="00000000" w14:paraId="0000008A">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Международный финансовый менеджмент</w:t>
            </w:r>
          </w:p>
        </w:tc>
        <w:tc>
          <w:tcPr/>
          <w:p w:rsidR="00000000" w:rsidDel="00000000" w:rsidP="00000000" w:rsidRDefault="00000000" w:rsidRPr="00000000" w14:paraId="0000008B">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6</w:t>
            </w:r>
          </w:p>
        </w:tc>
      </w:tr>
      <w:tr>
        <w:tc>
          <w:tcPr>
            <w:vAlign w:val="bottom"/>
          </w:tcPr>
          <w:p w:rsidR="00000000" w:rsidDel="00000000" w:rsidP="00000000" w:rsidRDefault="00000000" w:rsidRPr="00000000" w14:paraId="0000008C">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Венчурный и частный капитал</w:t>
            </w:r>
          </w:p>
        </w:tc>
        <w:tc>
          <w:tcPr/>
          <w:p w:rsidR="00000000" w:rsidDel="00000000" w:rsidP="00000000" w:rsidRDefault="00000000" w:rsidRPr="00000000" w14:paraId="0000008D">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6</w:t>
            </w:r>
          </w:p>
        </w:tc>
      </w:tr>
      <w:tr>
        <w:tc>
          <w:tcPr>
            <w:vAlign w:val="bottom"/>
          </w:tcPr>
          <w:p w:rsidR="00000000" w:rsidDel="00000000" w:rsidP="00000000" w:rsidRDefault="00000000" w:rsidRPr="00000000" w14:paraId="0000008E">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Поведенческие финансы</w:t>
            </w:r>
          </w:p>
        </w:tc>
        <w:tc>
          <w:tcPr/>
          <w:p w:rsidR="00000000" w:rsidDel="00000000" w:rsidP="00000000" w:rsidRDefault="00000000" w:rsidRPr="00000000" w14:paraId="0000008F">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6</w:t>
            </w:r>
          </w:p>
        </w:tc>
      </w:tr>
      <w:tr>
        <w:tc>
          <w:tcPr>
            <w:vAlign w:val="bottom"/>
          </w:tcPr>
          <w:p w:rsidR="00000000" w:rsidDel="00000000" w:rsidP="00000000" w:rsidRDefault="00000000" w:rsidRPr="00000000" w14:paraId="00000090">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Финансовое моделирование</w:t>
            </w:r>
          </w:p>
        </w:tc>
        <w:tc>
          <w:tcPr/>
          <w:p w:rsidR="00000000" w:rsidDel="00000000" w:rsidP="00000000" w:rsidRDefault="00000000" w:rsidRPr="00000000" w14:paraId="00000091">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6</w:t>
            </w:r>
          </w:p>
        </w:tc>
      </w:tr>
      <w:tr>
        <w:tc>
          <w:tcPr>
            <w:vAlign w:val="bottom"/>
          </w:tcPr>
          <w:p w:rsidR="00000000" w:rsidDel="00000000" w:rsidP="00000000" w:rsidRDefault="00000000" w:rsidRPr="00000000" w14:paraId="00000092">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Корпоративные финансы 2</w:t>
            </w:r>
          </w:p>
        </w:tc>
        <w:tc>
          <w:tcPr/>
          <w:p w:rsidR="00000000" w:rsidDel="00000000" w:rsidP="00000000" w:rsidRDefault="00000000" w:rsidRPr="00000000" w14:paraId="00000093">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6</w:t>
            </w:r>
          </w:p>
        </w:tc>
      </w:tr>
      <w:tr>
        <w:tc>
          <w:tcPr>
            <w:vAlign w:val="bottom"/>
          </w:tcPr>
          <w:p w:rsidR="00000000" w:rsidDel="00000000" w:rsidP="00000000" w:rsidRDefault="00000000" w:rsidRPr="00000000" w14:paraId="00000094">
            <w:pP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95">
            <w:pPr>
              <w:jc w:val="center"/>
              <w:rPr>
                <w:rFonts w:ascii="Times New Roman" w:cs="Times New Roman" w:eastAsia="Times New Roman" w:hAnsi="Times New Roman"/>
                <w:color w:val="000000"/>
                <w:sz w:val="20"/>
                <w:szCs w:val="20"/>
              </w:rPr>
            </w:pPr>
            <w:r w:rsidDel="00000000" w:rsidR="00000000" w:rsidRPr="00000000">
              <w:rPr>
                <w:rtl w:val="0"/>
              </w:rPr>
            </w:r>
          </w:p>
        </w:tc>
      </w:tr>
    </w:tbl>
    <w:p w:rsidR="00000000" w:rsidDel="00000000" w:rsidP="00000000" w:rsidRDefault="00000000" w:rsidRPr="00000000" w14:paraId="00000096">
      <w:pPr>
        <w:spacing w:after="0" w:line="240" w:lineRule="auto"/>
        <w:rPr>
          <w:rFonts w:ascii="Times New Roman" w:cs="Times New Roman" w:eastAsia="Times New Roman" w:hAnsi="Times New Roman"/>
          <w:b w:val="1"/>
          <w:color w:val="000000"/>
          <w:sz w:val="14"/>
          <w:szCs w:val="14"/>
        </w:rPr>
      </w:pPr>
      <w:r w:rsidDel="00000000" w:rsidR="00000000" w:rsidRPr="00000000">
        <w:rPr>
          <w:rtl w:val="0"/>
        </w:rPr>
      </w:r>
    </w:p>
    <w:p w:rsidR="00000000" w:rsidDel="00000000" w:rsidP="00000000" w:rsidRDefault="00000000" w:rsidRPr="00000000" w14:paraId="00000097">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Итоговый проект</w:t>
      </w:r>
      <w:r w:rsidDel="00000000" w:rsidR="00000000" w:rsidRPr="00000000">
        <w:rPr>
          <w:rtl w:val="0"/>
        </w:rPr>
      </w:r>
    </w:p>
    <w:p w:rsidR="00000000" w:rsidDel="00000000" w:rsidP="00000000" w:rsidRDefault="00000000" w:rsidRPr="00000000" w14:paraId="00000098">
      <w:pPr>
        <w:spacing w:after="0" w:line="240" w:lineRule="auto"/>
        <w:ind w:left="360" w:firstLine="0"/>
        <w:jc w:val="both"/>
        <w:rPr>
          <w:rFonts w:ascii="Times New Roman" w:cs="Times New Roman" w:eastAsia="Times New Roman" w:hAnsi="Times New Roman"/>
          <w:sz w:val="8"/>
          <w:szCs w:val="8"/>
        </w:rPr>
      </w:pP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tl w:val="0"/>
        </w:rPr>
      </w:r>
    </w:p>
    <w:p w:rsidR="00000000" w:rsidDel="00000000" w:rsidP="00000000" w:rsidRDefault="00000000" w:rsidRPr="00000000" w14:paraId="0000009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Студенты  третьего и четвертого курса смогут применить полученные знания на практике в различных компаниях, а также в Дипломном проекте, по одному из трех направлений:</w:t>
      </w:r>
    </w:p>
    <w:p w:rsidR="00000000" w:rsidDel="00000000" w:rsidP="00000000" w:rsidRDefault="00000000" w:rsidRPr="00000000" w14:paraId="0000009A">
      <w:pPr>
        <w:numPr>
          <w:ilvl w:val="0"/>
          <w:numId w:val="1"/>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Консалтинговый проект для местных старт-апов или организаций </w:t>
      </w:r>
    </w:p>
    <w:p w:rsidR="00000000" w:rsidDel="00000000" w:rsidP="00000000" w:rsidRDefault="00000000" w:rsidRPr="00000000" w14:paraId="0000009B">
      <w:pPr>
        <w:numPr>
          <w:ilvl w:val="0"/>
          <w:numId w:val="1"/>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Научно-исследовательская работа под руководством  профессоров Университета Нархоз </w:t>
      </w:r>
    </w:p>
    <w:p w:rsidR="00000000" w:rsidDel="00000000" w:rsidP="00000000" w:rsidRDefault="00000000" w:rsidRPr="00000000" w14:paraId="0000009C">
      <w:pPr>
        <w:numPr>
          <w:ilvl w:val="0"/>
          <w:numId w:val="1"/>
        </w:numPr>
        <w:spacing w:after="0" w:line="240" w:lineRule="auto"/>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Работа над созданием кейса или креативного старт-апа </w:t>
      </w:r>
    </w:p>
    <w:p w:rsidR="00000000" w:rsidDel="00000000" w:rsidP="00000000" w:rsidRDefault="00000000" w:rsidRPr="00000000" w14:paraId="0000009D">
      <w:pPr>
        <w:spacing w:after="0" w:line="240" w:lineRule="auto"/>
        <w:ind w:left="720" w:firstLine="0"/>
        <w:rPr>
          <w:rFonts w:ascii="Times New Roman" w:cs="Times New Roman" w:eastAsia="Times New Roman" w:hAnsi="Times New Roman"/>
          <w:color w:val="000000"/>
          <w:sz w:val="20"/>
          <w:szCs w:val="20"/>
        </w:rPr>
      </w:pPr>
      <w:r w:rsidDel="00000000" w:rsidR="00000000" w:rsidRPr="00000000">
        <w:rPr>
          <w:rtl w:val="0"/>
        </w:rPr>
      </w:r>
    </w:p>
    <w:tbl>
      <w:tblPr>
        <w:tblStyle w:val="Table7"/>
        <w:tblW w:w="8221.0" w:type="dxa"/>
        <w:jc w:val="left"/>
        <w:tblInd w:w="279.0" w:type="dxa"/>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400"/>
      </w:tblPr>
      <w:tblGrid>
        <w:gridCol w:w="5953"/>
        <w:gridCol w:w="2268"/>
        <w:tblGridChange w:id="0">
          <w:tblGrid>
            <w:gridCol w:w="5953"/>
            <w:gridCol w:w="2268"/>
          </w:tblGrid>
        </w:tblGridChange>
      </w:tblGrid>
      <w:tr>
        <w:tc>
          <w:tcPr/>
          <w:p w:rsidR="00000000" w:rsidDel="00000000" w:rsidP="00000000" w:rsidRDefault="00000000" w:rsidRPr="00000000" w14:paraId="0000009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Категория дисциплин</w:t>
            </w:r>
            <w:r w:rsidDel="00000000" w:rsidR="00000000" w:rsidRPr="00000000">
              <w:rPr>
                <w:rtl w:val="0"/>
              </w:rPr>
            </w:r>
          </w:p>
        </w:tc>
        <w:tc>
          <w:tcPr/>
          <w:p w:rsidR="00000000" w:rsidDel="00000000" w:rsidP="00000000" w:rsidRDefault="00000000" w:rsidRPr="00000000" w14:paraId="0000009F">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Кредиты (ECTS)</w:t>
            </w:r>
            <w:r w:rsidDel="00000000" w:rsidR="00000000" w:rsidRPr="00000000">
              <w:rPr>
                <w:rtl w:val="0"/>
              </w:rPr>
            </w:r>
          </w:p>
        </w:tc>
      </w:tr>
      <w:tr>
        <w:tc>
          <w:tcPr/>
          <w:p w:rsidR="00000000" w:rsidDel="00000000" w:rsidP="00000000" w:rsidRDefault="00000000" w:rsidRPr="00000000" w14:paraId="000000A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highlight w:val="white"/>
                <w:rtl w:val="0"/>
              </w:rPr>
              <w:t xml:space="preserve">Практика</w:t>
            </w:r>
            <w:r w:rsidDel="00000000" w:rsidR="00000000" w:rsidRPr="00000000">
              <w:rPr>
                <w:rtl w:val="0"/>
              </w:rPr>
            </w:r>
          </w:p>
        </w:tc>
        <w:tc>
          <w:tcPr/>
          <w:p w:rsidR="00000000" w:rsidDel="00000000" w:rsidP="00000000" w:rsidRDefault="00000000" w:rsidRPr="00000000" w14:paraId="000000A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12</w:t>
            </w:r>
            <w:r w:rsidDel="00000000" w:rsidR="00000000" w:rsidRPr="00000000">
              <w:rPr>
                <w:rtl w:val="0"/>
              </w:rPr>
            </w:r>
          </w:p>
        </w:tc>
      </w:tr>
      <w:tr>
        <w:tc>
          <w:tcPr/>
          <w:p w:rsidR="00000000" w:rsidDel="00000000" w:rsidP="00000000" w:rsidRDefault="00000000" w:rsidRPr="00000000" w14:paraId="000000A2">
            <w:pPr>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       Учебная практика</w:t>
            </w:r>
          </w:p>
        </w:tc>
        <w:tc>
          <w:tcPr/>
          <w:p w:rsidR="00000000" w:rsidDel="00000000" w:rsidP="00000000" w:rsidRDefault="00000000" w:rsidRPr="00000000" w14:paraId="000000A3">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w:t>
            </w:r>
          </w:p>
        </w:tc>
      </w:tr>
      <w:tr>
        <w:tc>
          <w:tcPr/>
          <w:p w:rsidR="00000000" w:rsidDel="00000000" w:rsidP="00000000" w:rsidRDefault="00000000" w:rsidRPr="00000000" w14:paraId="000000A4">
            <w:pPr>
              <w:ind w:right="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       Производственная практика</w:t>
            </w:r>
            <w:r w:rsidDel="00000000" w:rsidR="00000000" w:rsidRPr="00000000">
              <w:rPr>
                <w:rtl w:val="0"/>
              </w:rPr>
            </w:r>
          </w:p>
        </w:tc>
        <w:tc>
          <w:tcPr/>
          <w:p w:rsidR="00000000" w:rsidDel="00000000" w:rsidP="00000000" w:rsidRDefault="00000000" w:rsidRPr="00000000" w14:paraId="000000A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4</w:t>
            </w:r>
            <w:r w:rsidDel="00000000" w:rsidR="00000000" w:rsidRPr="00000000">
              <w:rPr>
                <w:rtl w:val="0"/>
              </w:rPr>
            </w:r>
          </w:p>
        </w:tc>
      </w:tr>
      <w:tr>
        <w:tc>
          <w:tcPr/>
          <w:p w:rsidR="00000000" w:rsidDel="00000000" w:rsidP="00000000" w:rsidRDefault="00000000" w:rsidRPr="00000000" w14:paraId="000000A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highlight w:val="white"/>
                <w:rtl w:val="0"/>
              </w:rPr>
              <w:t xml:space="preserve">       </w:t>
            </w:r>
            <w:r w:rsidDel="00000000" w:rsidR="00000000" w:rsidRPr="00000000">
              <w:rPr>
                <w:rFonts w:ascii="Times New Roman" w:cs="Times New Roman" w:eastAsia="Times New Roman" w:hAnsi="Times New Roman"/>
                <w:color w:val="000000"/>
                <w:sz w:val="20"/>
                <w:szCs w:val="20"/>
                <w:rtl w:val="0"/>
              </w:rPr>
              <w:t xml:space="preserve">Производственная</w:t>
            </w:r>
            <w:r w:rsidDel="00000000" w:rsidR="00000000" w:rsidRPr="00000000">
              <w:rPr>
                <w:rFonts w:ascii="Times New Roman" w:cs="Times New Roman" w:eastAsia="Times New Roman" w:hAnsi="Times New Roman"/>
                <w:color w:val="000000"/>
                <w:sz w:val="20"/>
                <w:szCs w:val="20"/>
                <w:highlight w:val="white"/>
                <w:rtl w:val="0"/>
              </w:rPr>
              <w:t xml:space="preserve"> пре-дипломная практика</w:t>
            </w:r>
            <w:r w:rsidDel="00000000" w:rsidR="00000000" w:rsidRPr="00000000">
              <w:rPr>
                <w:rtl w:val="0"/>
              </w:rPr>
            </w:r>
          </w:p>
        </w:tc>
        <w:tc>
          <w:tcPr/>
          <w:p w:rsidR="00000000" w:rsidDel="00000000" w:rsidP="00000000" w:rsidRDefault="00000000" w:rsidRPr="00000000" w14:paraId="000000A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6</w:t>
            </w:r>
            <w:r w:rsidDel="00000000" w:rsidR="00000000" w:rsidRPr="00000000">
              <w:rPr>
                <w:rtl w:val="0"/>
              </w:rPr>
            </w:r>
          </w:p>
        </w:tc>
      </w:tr>
      <w:tr>
        <w:tc>
          <w:tcPr/>
          <w:p w:rsidR="00000000" w:rsidDel="00000000" w:rsidP="00000000" w:rsidRDefault="00000000" w:rsidRPr="00000000" w14:paraId="000000A8">
            <w:pPr>
              <w:ind w:right="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Дипломный проект</w:t>
            </w:r>
            <w:r w:rsidDel="00000000" w:rsidR="00000000" w:rsidRPr="00000000">
              <w:rPr>
                <w:rtl w:val="0"/>
              </w:rPr>
            </w:r>
          </w:p>
        </w:tc>
        <w:tc>
          <w:tcPr/>
          <w:p w:rsidR="00000000" w:rsidDel="00000000" w:rsidP="00000000" w:rsidRDefault="00000000" w:rsidRPr="00000000" w14:paraId="000000A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12</w:t>
            </w:r>
            <w:r w:rsidDel="00000000" w:rsidR="00000000" w:rsidRPr="00000000">
              <w:rPr>
                <w:rtl w:val="0"/>
              </w:rPr>
            </w:r>
          </w:p>
        </w:tc>
      </w:tr>
      <w:tr>
        <w:tc>
          <w:tcPr/>
          <w:p w:rsidR="00000000" w:rsidDel="00000000" w:rsidP="00000000" w:rsidRDefault="00000000" w:rsidRPr="00000000" w14:paraId="000000A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highlight w:val="white"/>
                <w:rtl w:val="0"/>
              </w:rPr>
              <w:t xml:space="preserve">      Методы исследований </w:t>
            </w:r>
            <w:r w:rsidDel="00000000" w:rsidR="00000000" w:rsidRPr="00000000">
              <w:rPr>
                <w:rtl w:val="0"/>
              </w:rPr>
            </w:r>
          </w:p>
        </w:tc>
        <w:tc>
          <w:tcPr/>
          <w:p w:rsidR="00000000" w:rsidDel="00000000" w:rsidP="00000000" w:rsidRDefault="00000000" w:rsidRPr="00000000" w14:paraId="000000A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6</w:t>
            </w:r>
            <w:r w:rsidDel="00000000" w:rsidR="00000000" w:rsidRPr="00000000">
              <w:rPr>
                <w:rtl w:val="0"/>
              </w:rPr>
            </w:r>
          </w:p>
        </w:tc>
      </w:tr>
      <w:tr>
        <w:tc>
          <w:tcPr/>
          <w:p w:rsidR="00000000" w:rsidDel="00000000" w:rsidP="00000000" w:rsidRDefault="00000000" w:rsidRPr="00000000" w14:paraId="000000A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highlight w:val="white"/>
                <w:rtl w:val="0"/>
              </w:rPr>
              <w:t xml:space="preserve">      Написание и защита Дипломный проект</w:t>
            </w:r>
            <w:r w:rsidDel="00000000" w:rsidR="00000000" w:rsidRPr="00000000">
              <w:rPr>
                <w:rtl w:val="0"/>
              </w:rPr>
            </w:r>
          </w:p>
        </w:tc>
        <w:tc>
          <w:tcPr/>
          <w:p w:rsidR="00000000" w:rsidDel="00000000" w:rsidP="00000000" w:rsidRDefault="00000000" w:rsidRPr="00000000" w14:paraId="000000A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6</w:t>
            </w:r>
            <w:r w:rsidDel="00000000" w:rsidR="00000000" w:rsidRPr="00000000">
              <w:rPr>
                <w:rtl w:val="0"/>
              </w:rPr>
            </w:r>
          </w:p>
        </w:tc>
      </w:tr>
      <w:tr>
        <w:tc>
          <w:tcPr/>
          <w:p w:rsidR="00000000" w:rsidDel="00000000" w:rsidP="00000000" w:rsidRDefault="00000000" w:rsidRPr="00000000" w14:paraId="000000AE">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color w:val="000000"/>
                <w:sz w:val="20"/>
                <w:szCs w:val="20"/>
                <w:rtl w:val="0"/>
              </w:rPr>
              <w:t xml:space="preserve">Итого</w:t>
            </w:r>
            <w:r w:rsidDel="00000000" w:rsidR="00000000" w:rsidRPr="00000000">
              <w:rPr>
                <w:rtl w:val="0"/>
              </w:rPr>
            </w:r>
          </w:p>
        </w:tc>
        <w:tc>
          <w:tcPr/>
          <w:p w:rsidR="00000000" w:rsidDel="00000000" w:rsidP="00000000" w:rsidRDefault="00000000" w:rsidRPr="00000000" w14:paraId="000000AF">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color w:val="000000"/>
                <w:sz w:val="20"/>
                <w:szCs w:val="20"/>
                <w:rtl w:val="0"/>
              </w:rPr>
              <w:t xml:space="preserve">24</w:t>
            </w:r>
            <w:r w:rsidDel="00000000" w:rsidR="00000000" w:rsidRPr="00000000">
              <w:rPr>
                <w:rtl w:val="0"/>
              </w:rPr>
            </w:r>
          </w:p>
        </w:tc>
      </w:tr>
    </w:tbl>
    <w:p w:rsidR="00000000" w:rsidDel="00000000" w:rsidP="00000000" w:rsidRDefault="00000000" w:rsidRPr="00000000" w14:paraId="000000B0">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B1">
      <w:pPr>
        <w:spacing w:after="0" w:line="240" w:lineRule="auto"/>
        <w:jc w:val="both"/>
        <w:rPr>
          <w:rFonts w:ascii="Times New Roman" w:cs="Times New Roman" w:eastAsia="Times New Roman" w:hAnsi="Times New Roman"/>
          <w:b w:val="1"/>
          <w:color w:val="000000"/>
          <w:sz w:val="12"/>
          <w:szCs w:val="12"/>
        </w:rPr>
      </w:pPr>
      <w:r w:rsidDel="00000000" w:rsidR="00000000" w:rsidRPr="00000000">
        <w:rPr>
          <w:rFonts w:ascii="Times New Roman" w:cs="Times New Roman" w:eastAsia="Times New Roman" w:hAnsi="Times New Roman"/>
          <w:b w:val="1"/>
          <w:color w:val="000000"/>
          <w:sz w:val="12"/>
          <w:szCs w:val="12"/>
          <w:rtl w:val="0"/>
        </w:rPr>
        <w:t xml:space="preserve"> </w:t>
      </w:r>
    </w:p>
    <w:p w:rsidR="00000000" w:rsidDel="00000000" w:rsidP="00000000" w:rsidRDefault="00000000" w:rsidRPr="00000000" w14:paraId="000000B2">
      <w:pPr>
        <w:spacing w:after="0" w:line="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Дисциплины по дополнительной специализации</w:t>
      </w:r>
    </w:p>
    <w:p w:rsidR="00000000" w:rsidDel="00000000" w:rsidP="00000000" w:rsidRDefault="00000000" w:rsidRPr="00000000" w14:paraId="000000B3">
      <w:pPr>
        <w:spacing w:after="0" w:line="240" w:lineRule="auto"/>
        <w:jc w:val="both"/>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B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Студенты также должны выбрать дополнительную специализацию, состоящую из 24 кредитов, на третьем курсе. Студенты могут выбрать любую дополнительную специализации, согласно каталогу. Однако, для получения более широкого спектра знаний, студентам НБШ рекомендуется выбрать дополнительную специализацию, предлагаемую другими школами Университета Нархоз.   Студенты также могут выбрать междисциплинарную дополнительную специализацию, например:</w:t>
      </w:r>
    </w:p>
    <w:p w:rsidR="00000000" w:rsidDel="00000000" w:rsidP="00000000" w:rsidRDefault="00000000" w:rsidRPr="00000000" w14:paraId="000000B5">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1Big Data в бизнесе, экономике и обществе</w:t>
      </w:r>
    </w:p>
    <w:p w:rsidR="00000000" w:rsidDel="00000000" w:rsidP="00000000" w:rsidRDefault="00000000" w:rsidRPr="00000000" w14:paraId="000000B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Бизнес право</w:t>
      </w:r>
    </w:p>
    <w:p w:rsidR="00000000" w:rsidDel="00000000" w:rsidP="00000000" w:rsidRDefault="00000000" w:rsidRPr="00000000" w14:paraId="000000B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Навыки управления</w:t>
      </w:r>
    </w:p>
    <w:sectPr>
      <w:pgSz w:h="16838" w:w="11906" w:orient="portrait"/>
      <w:pgMar w:bottom="1134" w:top="709" w:left="1701" w:right="1558"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4">
    <w:name w:val="heading 4"/>
    <w:basedOn w:val="a"/>
    <w:link w:val="40"/>
    <w:uiPriority w:val="9"/>
    <w:qFormat w:val="1"/>
    <w:rsid w:val="009F7E70"/>
    <w:pPr>
      <w:spacing w:after="100" w:afterAutospacing="1" w:before="100" w:beforeAutospacing="1" w:line="240" w:lineRule="auto"/>
      <w:outlineLvl w:val="3"/>
    </w:pPr>
    <w:rPr>
      <w:rFonts w:ascii="Times New Roman" w:cs="Times New Roman" w:eastAsia="Times New Roman" w:hAnsi="Times New Roman"/>
      <w:b w:val="1"/>
      <w:bCs w:val="1"/>
      <w:sz w:val="24"/>
      <w:szCs w:val="24"/>
      <w:lang w:eastAsia="ru-RU"/>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40" w:customStyle="1">
    <w:name w:val="Заголовок 4 Знак"/>
    <w:basedOn w:val="a0"/>
    <w:link w:val="4"/>
    <w:uiPriority w:val="9"/>
    <w:rsid w:val="009F7E70"/>
    <w:rPr>
      <w:rFonts w:ascii="Times New Roman" w:cs="Times New Roman" w:eastAsia="Times New Roman" w:hAnsi="Times New Roman"/>
      <w:b w:val="1"/>
      <w:bCs w:val="1"/>
      <w:sz w:val="24"/>
      <w:szCs w:val="24"/>
      <w:lang w:eastAsia="ru-RU"/>
    </w:rPr>
  </w:style>
  <w:style w:type="paragraph" w:styleId="a3">
    <w:name w:val="Normal (Web)"/>
    <w:basedOn w:val="a"/>
    <w:uiPriority w:val="99"/>
    <w:semiHidden w:val="1"/>
    <w:unhideWhenUsed w:val="1"/>
    <w:rsid w:val="009F7E70"/>
    <w:pPr>
      <w:spacing w:after="100" w:afterAutospacing="1" w:before="100" w:beforeAutospacing="1" w:line="240" w:lineRule="auto"/>
    </w:pPr>
    <w:rPr>
      <w:rFonts w:ascii="Times New Roman" w:cs="Times New Roman" w:eastAsia="Times New Roman" w:hAnsi="Times New Roman"/>
      <w:sz w:val="24"/>
      <w:szCs w:val="24"/>
      <w:lang w:eastAsia="ru-RU"/>
    </w:rPr>
  </w:style>
  <w:style w:type="table" w:styleId="a4">
    <w:name w:val="Table Grid"/>
    <w:basedOn w:val="a1"/>
    <w:uiPriority w:val="39"/>
    <w:rsid w:val="009F7E7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5">
    <w:name w:val="Strong"/>
    <w:basedOn w:val="a0"/>
    <w:uiPriority w:val="22"/>
    <w:qFormat w:val="1"/>
    <w:rsid w:val="004B6337"/>
    <w:rPr>
      <w:b w:val="1"/>
      <w:b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ENWEAJmC+sGy+SmqWjzfUneXJw==">AMUW2mVIXMVR5/70Q/QVBRxHnYw8vfPhnNb0yhM4fQk49fWygYsuHEeZpmvtGCi59upAzcpueb7kYC1W+AIIsbnCQTROUKTrW2L+AExnQx+Luzd94RauVz7J6Ydv8I3bQmct203ac4Kq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2021-04-13T06:24:00Z</dcterms:created>
  <dc:creator>Коновалова Елена</dc:creator>
</cp:coreProperties>
</file>