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9" w:rsidRDefault="007967D9">
      <w:r w:rsidRPr="00BF0C4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5A3F7C" wp14:editId="17426838">
            <wp:simplePos x="0" y="0"/>
            <wp:positionH relativeFrom="margin">
              <wp:align>center</wp:align>
            </wp:positionH>
            <wp:positionV relativeFrom="paragraph">
              <wp:posOffset>-1136015</wp:posOffset>
            </wp:positionV>
            <wp:extent cx="8047990" cy="1611630"/>
            <wp:effectExtent l="0" t="0" r="0" b="7620"/>
            <wp:wrapNone/>
            <wp:docPr id="1" name="Рисунок 1" descr="обыч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ыч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990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D9" w:rsidRDefault="007967D9" w:rsidP="007967D9"/>
    <w:p w:rsidR="007967D9" w:rsidRPr="007967D9" w:rsidRDefault="007967D9" w:rsidP="007967D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967D9">
        <w:rPr>
          <w:rFonts w:ascii="Times New Roman" w:hAnsi="Times New Roman" w:cs="Times New Roman"/>
          <w:b/>
          <w:sz w:val="28"/>
          <w:lang w:val="en-US"/>
        </w:rPr>
        <w:t>Program for entrance examinations for doctoral studies in</w:t>
      </w:r>
    </w:p>
    <w:p w:rsidR="007967D9" w:rsidRDefault="007967D9" w:rsidP="007967D9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967D9">
        <w:rPr>
          <w:rFonts w:ascii="Times New Roman" w:hAnsi="Times New Roman" w:cs="Times New Roman"/>
          <w:b/>
          <w:sz w:val="28"/>
          <w:lang w:val="en-US"/>
        </w:rPr>
        <w:t>EP "Management" for the 2021-2022 academic year</w:t>
      </w:r>
    </w:p>
    <w:p w:rsidR="007967D9" w:rsidRPr="007967D9" w:rsidRDefault="007967D9" w:rsidP="007967D9">
      <w:pPr>
        <w:tabs>
          <w:tab w:val="left" w:pos="1416"/>
        </w:tabs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00"/>
        <w:gridCol w:w="3463"/>
      </w:tblGrid>
      <w:tr w:rsidR="007967D9" w:rsidRPr="00BE7417" w:rsidTr="00A07C96">
        <w:tc>
          <w:tcPr>
            <w:tcW w:w="3185" w:type="dxa"/>
            <w:shd w:val="clear" w:color="auto" w:fill="auto"/>
          </w:tcPr>
          <w:p w:rsidR="007967D9" w:rsidRPr="00BE7417" w:rsidRDefault="007967D9" w:rsidP="00A0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Course title</w:t>
            </w:r>
          </w:p>
        </w:tc>
        <w:tc>
          <w:tcPr>
            <w:tcW w:w="3206" w:type="dxa"/>
            <w:shd w:val="clear" w:color="auto" w:fill="auto"/>
          </w:tcPr>
          <w:p w:rsidR="007967D9" w:rsidRPr="00BE7417" w:rsidRDefault="007967D9" w:rsidP="00A0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Key </w:t>
            </w:r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topics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for </w:t>
            </w:r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exam questions</w:t>
            </w:r>
          </w:p>
        </w:tc>
        <w:tc>
          <w:tcPr>
            <w:tcW w:w="3463" w:type="dxa"/>
            <w:shd w:val="clear" w:color="auto" w:fill="auto"/>
          </w:tcPr>
          <w:p w:rsidR="007967D9" w:rsidRPr="00BE7417" w:rsidRDefault="007967D9" w:rsidP="00A0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74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Recommended literature for exam preparation</w:t>
            </w:r>
          </w:p>
        </w:tc>
      </w:tr>
      <w:tr w:rsidR="007967D9" w:rsidRPr="00BE7417" w:rsidTr="00A07C96">
        <w:tc>
          <w:tcPr>
            <w:tcW w:w="3185" w:type="dxa"/>
            <w:shd w:val="clear" w:color="auto" w:fill="auto"/>
          </w:tcPr>
          <w:p w:rsidR="007967D9" w:rsidRPr="004F2AA4" w:rsidRDefault="007967D9" w:rsidP="00A07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cyan"/>
                <w:lang w:val="kk-KZ"/>
              </w:rPr>
            </w:pPr>
            <w:r w:rsidRPr="004F2A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3206" w:type="dxa"/>
            <w:shd w:val="clear" w:color="auto" w:fill="auto"/>
          </w:tcPr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 xml:space="preserve">Organization goals and the Manager’s job 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Management approaches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External and internal organizational environment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Ethics and corporate social responsibility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Communication in management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Approaches to decision-making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Planning and organizational goals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Organization function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Effective leadership and management styles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Motivation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Group dynamics</w:t>
            </w:r>
          </w:p>
          <w:p w:rsidR="007967D9" w:rsidRPr="00EF726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lang w:val="en-US"/>
              </w:rPr>
            </w:pPr>
            <w:r w:rsidRPr="00EF7265">
              <w:rPr>
                <w:rFonts w:ascii="Times New Roman" w:hAnsi="Times New Roman"/>
                <w:lang w:val="en-US"/>
              </w:rPr>
              <w:t>Control in management</w:t>
            </w:r>
          </w:p>
          <w:p w:rsidR="007967D9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</w:rPr>
            </w:pPr>
            <w:proofErr w:type="spellStart"/>
            <w:r w:rsidRPr="00EF7265">
              <w:rPr>
                <w:rFonts w:ascii="Times New Roman" w:hAnsi="Times New Roman"/>
              </w:rPr>
              <w:t>Human</w:t>
            </w:r>
            <w:proofErr w:type="spellEnd"/>
            <w:r w:rsidRPr="00EF7265">
              <w:rPr>
                <w:rFonts w:ascii="Times New Roman" w:hAnsi="Times New Roman"/>
              </w:rPr>
              <w:t xml:space="preserve"> </w:t>
            </w:r>
            <w:proofErr w:type="spellStart"/>
            <w:r w:rsidRPr="00EF7265">
              <w:rPr>
                <w:rFonts w:ascii="Times New Roman" w:hAnsi="Times New Roman"/>
              </w:rPr>
              <w:t>Resource</w:t>
            </w:r>
            <w:proofErr w:type="spellEnd"/>
            <w:r w:rsidRPr="00EF7265">
              <w:rPr>
                <w:rFonts w:ascii="Times New Roman" w:hAnsi="Times New Roman"/>
              </w:rPr>
              <w:t xml:space="preserve"> </w:t>
            </w:r>
            <w:proofErr w:type="spellStart"/>
            <w:r w:rsidRPr="00EF7265">
              <w:rPr>
                <w:rFonts w:ascii="Times New Roman" w:hAnsi="Times New Roman"/>
              </w:rPr>
              <w:t>Management</w:t>
            </w:r>
            <w:proofErr w:type="spellEnd"/>
          </w:p>
          <w:p w:rsidR="007967D9" w:rsidRPr="00D679E5" w:rsidRDefault="007967D9" w:rsidP="00A07C96">
            <w:pPr>
              <w:pStyle w:val="a4"/>
              <w:numPr>
                <w:ilvl w:val="0"/>
                <w:numId w:val="1"/>
              </w:numPr>
              <w:tabs>
                <w:tab w:val="left" w:pos="256"/>
                <w:tab w:val="left" w:pos="398"/>
              </w:tabs>
              <w:ind w:left="0" w:firstLine="0"/>
              <w:rPr>
                <w:rFonts w:ascii="Times New Roman" w:hAnsi="Times New Roman"/>
                <w:lang w:val="kk-KZ"/>
              </w:rPr>
            </w:pPr>
            <w:proofErr w:type="spellStart"/>
            <w:r w:rsidRPr="00EF7265">
              <w:rPr>
                <w:rFonts w:ascii="Times New Roman" w:hAnsi="Times New Roman"/>
              </w:rPr>
              <w:t>Managing</w:t>
            </w:r>
            <w:proofErr w:type="spellEnd"/>
            <w:r w:rsidRPr="00EF7265">
              <w:rPr>
                <w:rFonts w:ascii="Times New Roman" w:hAnsi="Times New Roman"/>
              </w:rPr>
              <w:t xml:space="preserve"> </w:t>
            </w:r>
            <w:proofErr w:type="spellStart"/>
            <w:r w:rsidRPr="00EF7265">
              <w:rPr>
                <w:rFonts w:ascii="Times New Roman" w:hAnsi="Times New Roman"/>
              </w:rPr>
              <w:t>conflicts</w:t>
            </w:r>
            <w:proofErr w:type="spellEnd"/>
            <w:r w:rsidRPr="00EF7265">
              <w:rPr>
                <w:rFonts w:ascii="Times New Roman" w:hAnsi="Times New Roman"/>
              </w:rPr>
              <w:t xml:space="preserve"> </w:t>
            </w:r>
            <w:proofErr w:type="spellStart"/>
            <w:r w:rsidRPr="00EF7265">
              <w:rPr>
                <w:rFonts w:ascii="Times New Roman" w:hAnsi="Times New Roman"/>
              </w:rPr>
              <w:t>and</w:t>
            </w:r>
            <w:proofErr w:type="spellEnd"/>
            <w:r w:rsidRPr="00EF7265">
              <w:rPr>
                <w:rFonts w:ascii="Times New Roman" w:hAnsi="Times New Roman"/>
              </w:rPr>
              <w:t xml:space="preserve"> </w:t>
            </w:r>
            <w:proofErr w:type="spellStart"/>
            <w:r w:rsidRPr="00EF7265">
              <w:rPr>
                <w:rFonts w:ascii="Times New Roman" w:hAnsi="Times New Roman"/>
              </w:rPr>
              <w:t>changes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:rsidR="007967D9" w:rsidRDefault="007967D9" w:rsidP="00A0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5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Дафт</w:t>
            </w:r>
            <w:proofErr w:type="spellEnd"/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Р. Менеджмент: учебник для слушате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обучающихся по программам «</w:t>
            </w:r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 делового администрирования»</w:t>
            </w:r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[перевод с английского] / Ричард </w:t>
            </w:r>
            <w:proofErr w:type="spellStart"/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Дафт</w:t>
            </w:r>
            <w:proofErr w:type="spellEnd"/>
            <w:r w:rsidRPr="005E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10-е изд. - Санкт-Петербург [и др.]: Питер, Питер Пресс, 2017. – 655 с.</w:t>
            </w: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E16BE6">
              <w:rPr>
                <w:rFonts w:ascii="Times New Roman" w:hAnsi="Times New Roman"/>
                <w:sz w:val="24"/>
                <w:szCs w:val="24"/>
                <w:lang w:val="kk-KZ"/>
              </w:rPr>
              <w:t>Рикки У. Гриффин. Менеджмент. 12-басылым.  – Алматы: «Ұлттық аударма бюросы» ҚҚ, 2018. – 768 б.</w:t>
            </w:r>
          </w:p>
          <w:p w:rsidR="007967D9" w:rsidRPr="00BE741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proofErr w:type="spellStart"/>
            <w:r w:rsidRPr="0035629B">
              <w:rPr>
                <w:rFonts w:ascii="Times New Roman" w:hAnsi="Times New Roman"/>
                <w:sz w:val="24"/>
                <w:szCs w:val="24"/>
              </w:rPr>
              <w:t>Мескон</w:t>
            </w:r>
            <w:proofErr w:type="spellEnd"/>
            <w:r w:rsidRPr="0035629B">
              <w:rPr>
                <w:rFonts w:ascii="Times New Roman" w:hAnsi="Times New Roman"/>
                <w:sz w:val="24"/>
                <w:szCs w:val="24"/>
              </w:rPr>
              <w:t xml:space="preserve"> М.Х., </w:t>
            </w:r>
            <w:proofErr w:type="spellStart"/>
            <w:r w:rsidRPr="0035629B">
              <w:rPr>
                <w:rFonts w:ascii="Times New Roman" w:hAnsi="Times New Roman"/>
                <w:sz w:val="24"/>
                <w:szCs w:val="24"/>
              </w:rPr>
              <w:t>Хедоури</w:t>
            </w:r>
            <w:proofErr w:type="spellEnd"/>
            <w:r w:rsidRPr="0035629B">
              <w:rPr>
                <w:rFonts w:ascii="Times New Roman" w:hAnsi="Times New Roman"/>
                <w:sz w:val="24"/>
                <w:szCs w:val="24"/>
              </w:rPr>
              <w:t xml:space="preserve"> Ф., Альберт М. Основы менеджмента.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 w:rsidRPr="0035629B">
              <w:rPr>
                <w:rFonts w:ascii="Times New Roman" w:hAnsi="Times New Roman"/>
                <w:sz w:val="24"/>
                <w:szCs w:val="24"/>
              </w:rPr>
              <w:t>Вильямс, 2020. – 672с.</w:t>
            </w:r>
          </w:p>
        </w:tc>
      </w:tr>
      <w:tr w:rsidR="007967D9" w:rsidRPr="00BE7417" w:rsidTr="00A07C96">
        <w:tc>
          <w:tcPr>
            <w:tcW w:w="3185" w:type="dxa"/>
            <w:shd w:val="clear" w:color="auto" w:fill="auto"/>
          </w:tcPr>
          <w:p w:rsidR="007967D9" w:rsidRPr="00D679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BC61A1">
              <w:rPr>
                <w:rFonts w:ascii="Times New Roman" w:hAnsi="Times New Roman"/>
                <w:sz w:val="24"/>
                <w:szCs w:val="24"/>
                <w:lang w:val="kk-KZ"/>
              </w:rPr>
              <w:t>Strategic management</w:t>
            </w:r>
          </w:p>
        </w:tc>
        <w:tc>
          <w:tcPr>
            <w:tcW w:w="3206" w:type="dxa"/>
            <w:shd w:val="clear" w:color="auto" w:fill="auto"/>
          </w:tcPr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.The essence and content of strategic management</w:t>
            </w:r>
          </w:p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2. Industry and competitive environment</w:t>
            </w:r>
          </w:p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3. Strategic vision and strategic position selection</w:t>
            </w:r>
          </w:p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4. Analysis of the external and internal environment of the company</w:t>
            </w:r>
          </w:p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5. Competitive strategies of the company</w:t>
            </w:r>
          </w:p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6. Development and implementation of the strategy</w:t>
            </w:r>
          </w:p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7. Portfolio analysis and strategic market segmentation</w:t>
            </w:r>
          </w:p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8. Managing strategic changes</w:t>
            </w:r>
          </w:p>
          <w:p w:rsidR="007967D9" w:rsidRPr="005B61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9. Ethics, Corporate Social Responsibility, Stability and Strategy</w:t>
            </w:r>
          </w:p>
          <w:p w:rsidR="007967D9" w:rsidRPr="00D679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E5">
              <w:rPr>
                <w:rFonts w:ascii="Times New Roman" w:hAnsi="Times New Roman"/>
                <w:sz w:val="24"/>
                <w:szCs w:val="24"/>
                <w:lang w:val="kk-KZ"/>
              </w:rPr>
              <w:t>10. Trends in the development of strategic management in Kazakhstan</w:t>
            </w:r>
          </w:p>
        </w:tc>
        <w:tc>
          <w:tcPr>
            <w:tcW w:w="3463" w:type="dxa"/>
            <w:shd w:val="clear" w:color="auto" w:fill="auto"/>
          </w:tcPr>
          <w:p w:rsidR="007967D9" w:rsidRPr="00A9331E" w:rsidRDefault="007967D9" w:rsidP="007967D9">
            <w:pPr>
              <w:numPr>
                <w:ilvl w:val="0"/>
                <w:numId w:val="3"/>
              </w:numPr>
              <w:tabs>
                <w:tab w:val="left" w:pos="0"/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3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Джон Э.Гэмбл., Маргарет А.Питереф., Артур А.Томпсон «Стратегиялық менеджмент негіздері (бәсекелестік артықшылыққа ұмтылу) </w:t>
            </w:r>
            <w:r w:rsidRPr="00A933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A933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 «Ұлттық аударма бюросы», 2019. </w:t>
            </w:r>
            <w:r w:rsidRPr="00A9331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A933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536 бет </w:t>
            </w:r>
          </w:p>
          <w:p w:rsidR="007967D9" w:rsidRPr="00A9331E" w:rsidRDefault="007967D9" w:rsidP="007967D9">
            <w:pPr>
              <w:numPr>
                <w:ilvl w:val="0"/>
                <w:numId w:val="3"/>
              </w:numPr>
              <w:tabs>
                <w:tab w:val="left" w:pos="0"/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Зуб, А. Т. Стратегический менеджмент: учебник и практикум для вузов – 4-е изд., </w:t>
            </w:r>
            <w:proofErr w:type="spell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доп. – М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.: </w:t>
            </w:r>
            <w:proofErr w:type="spell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изд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-в</w:t>
            </w:r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2020. – 375 с. – Текст: электронный // ЭБС </w:t>
            </w:r>
            <w:proofErr w:type="spellStart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933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[сайт]. – URL: </w:t>
            </w:r>
            <w:hyperlink r:id="rId6" w:history="1">
              <w:r w:rsidRPr="00A9331E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http://biblio-online.ru/bcode/450032</w:t>
              </w:r>
            </w:hyperlink>
          </w:p>
          <w:p w:rsidR="007967D9" w:rsidRPr="00A9331E" w:rsidRDefault="007967D9" w:rsidP="007967D9">
            <w:pPr>
              <w:numPr>
                <w:ilvl w:val="0"/>
                <w:numId w:val="3"/>
              </w:numPr>
              <w:tabs>
                <w:tab w:val="left" w:pos="0"/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Томпсон А.А., </w:t>
              </w:r>
              <w:proofErr w:type="spellStart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Питереф</w:t>
              </w:r>
              <w:proofErr w:type="spellEnd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М., </w:t>
              </w:r>
              <w:proofErr w:type="spellStart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Гэмбл</w:t>
              </w:r>
              <w:proofErr w:type="spellEnd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Дж., </w:t>
              </w:r>
              <w:proofErr w:type="spellStart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Стрикленд</w:t>
              </w:r>
              <w:proofErr w:type="spellEnd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А.Дж</w:t>
              </w:r>
              <w:proofErr w:type="spellEnd"/>
              <w:r w:rsidRPr="0092177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9331E">
              <w:rPr>
                <w:rFonts w:ascii="Times New Roman" w:hAnsi="Times New Roman"/>
                <w:sz w:val="24"/>
                <w:szCs w:val="24"/>
              </w:rPr>
              <w:t xml:space="preserve"> Стратегический менеджмент. </w:t>
            </w:r>
            <w:r w:rsidRPr="00A93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конкурентного преимущества.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М.: </w:t>
            </w:r>
            <w:r w:rsidRPr="00A9331E">
              <w:rPr>
                <w:rFonts w:ascii="Times New Roman" w:hAnsi="Times New Roman"/>
                <w:sz w:val="24"/>
                <w:szCs w:val="24"/>
              </w:rPr>
              <w:t>Вильямс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9331E">
              <w:rPr>
                <w:rFonts w:ascii="Times New Roman" w:hAnsi="Times New Roman"/>
                <w:sz w:val="24"/>
                <w:szCs w:val="24"/>
              </w:rPr>
              <w:t xml:space="preserve">2019. – 800 с. </w:t>
            </w:r>
          </w:p>
          <w:p w:rsidR="007967D9" w:rsidRPr="00A9331E" w:rsidRDefault="007967D9" w:rsidP="007967D9">
            <w:pPr>
              <w:numPr>
                <w:ilvl w:val="0"/>
                <w:numId w:val="3"/>
              </w:numPr>
              <w:tabs>
                <w:tab w:val="left" w:pos="0"/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31E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Государственная программа «Цифровой Казахстан»  // https: // primeminister. kz/ru/gosprogrammy</w:t>
            </w:r>
          </w:p>
        </w:tc>
      </w:tr>
      <w:tr w:rsidR="007967D9" w:rsidRPr="00BE7417" w:rsidTr="00A07C96">
        <w:tc>
          <w:tcPr>
            <w:tcW w:w="3185" w:type="dxa"/>
            <w:shd w:val="clear" w:color="auto" w:fill="auto"/>
          </w:tcPr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Operation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management</w:t>
            </w: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  <w:p w:rsidR="007967D9" w:rsidRPr="00D679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</w:p>
        </w:tc>
        <w:tc>
          <w:tcPr>
            <w:tcW w:w="3206" w:type="dxa"/>
            <w:shd w:val="clear" w:color="auto" w:fill="auto"/>
          </w:tcPr>
          <w:p w:rsidR="007967D9" w:rsidRPr="0002153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>1.The essence of operational management</w:t>
            </w:r>
          </w:p>
          <w:p w:rsidR="007967D9" w:rsidRPr="0002153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>2. Development of an operational strategy</w:t>
            </w:r>
          </w:p>
          <w:p w:rsidR="007967D9" w:rsidRPr="0002153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>3. Increasing the competitiveness of companies.</w:t>
            </w:r>
          </w:p>
          <w:p w:rsidR="007967D9" w:rsidRPr="0002153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>4. Development and selection of technological process</w:t>
            </w:r>
          </w:p>
          <w:p w:rsidR="007967D9" w:rsidRPr="0002153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>5.Product quality management methods</w:t>
            </w:r>
          </w:p>
          <w:p w:rsidR="007967D9" w:rsidRPr="0002153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>6.Planning the work process and work rationing</w:t>
            </w:r>
          </w:p>
          <w:p w:rsidR="007967D9" w:rsidRPr="0002153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>7.Procurement management</w:t>
            </w:r>
          </w:p>
          <w:p w:rsidR="007967D9" w:rsidRPr="00D679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 w:val="kk-KZ"/>
              </w:rPr>
              <w:t>8. Production scheduling</w:t>
            </w:r>
          </w:p>
        </w:tc>
        <w:tc>
          <w:tcPr>
            <w:tcW w:w="3463" w:type="dxa"/>
            <w:shd w:val="clear" w:color="auto" w:fill="auto"/>
          </w:tcPr>
          <w:p w:rsidR="007967D9" w:rsidRPr="0002153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021537">
              <w:rPr>
                <w:rFonts w:ascii="Times New Roman" w:hAnsi="Times New Roman"/>
                <w:sz w:val="24"/>
                <w:szCs w:val="24"/>
                <w:lang/>
              </w:rPr>
              <w:t>Richard B. Chase,F. Robert Jacobs, Nicholas J. Aquilano</w:t>
            </w:r>
            <w:r w:rsidRPr="003B7C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33C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</w:t>
            </w:r>
            <w:r w:rsidRPr="00021537">
              <w:rPr>
                <w:rFonts w:ascii="Times New Roman" w:hAnsi="Times New Roman"/>
                <w:sz w:val="24"/>
                <w:szCs w:val="24"/>
                <w:lang/>
              </w:rPr>
              <w:t xml:space="preserve"> Production and Operations Management</w:t>
            </w:r>
          </w:p>
        </w:tc>
      </w:tr>
      <w:tr w:rsidR="007967D9" w:rsidRPr="00BE7417" w:rsidTr="00A07C96">
        <w:tc>
          <w:tcPr>
            <w:tcW w:w="3185" w:type="dxa"/>
            <w:shd w:val="clear" w:color="auto" w:fill="auto"/>
          </w:tcPr>
          <w:p w:rsidR="007967D9" w:rsidRPr="00D679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E448BC">
              <w:rPr>
                <w:rFonts w:ascii="Times New Roman" w:hAnsi="Times New Roman"/>
                <w:sz w:val="24"/>
                <w:szCs w:val="24"/>
                <w:lang w:val="en-US"/>
              </w:rPr>
              <w:t>Leadership in management and teambuilding</w:t>
            </w:r>
          </w:p>
        </w:tc>
        <w:tc>
          <w:tcPr>
            <w:tcW w:w="3206" w:type="dxa"/>
            <w:shd w:val="clear" w:color="auto" w:fill="auto"/>
          </w:tcPr>
          <w:p w:rsidR="007967D9" w:rsidRPr="00847E3A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E3A">
              <w:rPr>
                <w:rFonts w:ascii="Times New Roman" w:hAnsi="Times New Roman"/>
                <w:sz w:val="24"/>
                <w:szCs w:val="24"/>
                <w:lang w:val="en-US"/>
              </w:rPr>
              <w:t>Leadership</w:t>
            </w:r>
            <w:r w:rsidRPr="0084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E3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47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E3A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</w:p>
          <w:p w:rsidR="007967D9" w:rsidRPr="00567621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Theories of leadership</w:t>
            </w:r>
          </w:p>
          <w:p w:rsidR="007967D9" w:rsidRPr="00567621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Management styles</w:t>
            </w:r>
          </w:p>
          <w:p w:rsidR="007967D9" w:rsidRPr="00847E3A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E3A">
              <w:rPr>
                <w:rFonts w:ascii="Times New Roman" w:hAnsi="Times New Roman"/>
                <w:sz w:val="24"/>
                <w:szCs w:val="24"/>
                <w:lang w:val="en-US"/>
              </w:rPr>
              <w:t>Leader’s competences</w:t>
            </w:r>
          </w:p>
          <w:p w:rsidR="007967D9" w:rsidRPr="00567621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Systemic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thinking and leader’s ethics</w:t>
            </w:r>
          </w:p>
          <w:p w:rsidR="007967D9" w:rsidRPr="00847E3A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E3A">
              <w:rPr>
                <w:rFonts w:ascii="Times New Roman" w:hAnsi="Times New Roman"/>
                <w:sz w:val="24"/>
                <w:szCs w:val="24"/>
                <w:lang w:val="en-US"/>
              </w:rPr>
              <w:t>Criteria of an effective team</w:t>
            </w:r>
          </w:p>
          <w:p w:rsidR="007967D9" w:rsidRPr="00847E3A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7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Methods to organize collective </w:t>
            </w:r>
            <w:proofErr w:type="spellStart"/>
            <w:r w:rsidRPr="00847E3A">
              <w:rPr>
                <w:rFonts w:ascii="Times New Roman" w:hAnsi="Times New Roman"/>
                <w:sz w:val="24"/>
                <w:szCs w:val="24"/>
                <w:lang w:val="en-US"/>
              </w:rPr>
              <w:t>labour</w:t>
            </w:r>
            <w:proofErr w:type="spellEnd"/>
          </w:p>
          <w:p w:rsidR="007967D9" w:rsidRPr="00567621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Internal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sources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reference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points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a leader’s activity</w:t>
            </w:r>
          </w:p>
          <w:p w:rsidR="007967D9" w:rsidRPr="00567621" w:rsidRDefault="007967D9" w:rsidP="007967D9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Factors of effective leadership</w:t>
            </w:r>
          </w:p>
          <w:p w:rsidR="007967D9" w:rsidRDefault="007967D9" w:rsidP="007967D9">
            <w:pPr>
              <w:numPr>
                <w:ilvl w:val="0"/>
                <w:numId w:val="5"/>
              </w:numPr>
              <w:tabs>
                <w:tab w:val="left" w:pos="256"/>
                <w:tab w:val="left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Typology of leadership</w:t>
            </w:r>
          </w:p>
          <w:p w:rsidR="007967D9" w:rsidRPr="00D679E5" w:rsidRDefault="007967D9" w:rsidP="007967D9">
            <w:pPr>
              <w:numPr>
                <w:ilvl w:val="0"/>
                <w:numId w:val="5"/>
              </w:numPr>
              <w:tabs>
                <w:tab w:val="left" w:pos="256"/>
                <w:tab w:val="left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3D7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instrument of leadership</w:t>
            </w:r>
          </w:p>
        </w:tc>
        <w:tc>
          <w:tcPr>
            <w:tcW w:w="3463" w:type="dxa"/>
            <w:shd w:val="clear" w:color="auto" w:fill="auto"/>
          </w:tcPr>
          <w:p w:rsidR="007967D9" w:rsidRPr="00567621" w:rsidRDefault="007967D9" w:rsidP="007967D9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7621">
              <w:rPr>
                <w:rFonts w:ascii="Times New Roman" w:hAnsi="Times New Roman"/>
                <w:sz w:val="24"/>
                <w:szCs w:val="24"/>
              </w:rPr>
              <w:t xml:space="preserve">Селезнева Е.В. Лидерство: учебник и практикум для академического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2016. – 429 с. </w:t>
            </w:r>
          </w:p>
          <w:p w:rsidR="007967D9" w:rsidRPr="00567621" w:rsidRDefault="007967D9" w:rsidP="007967D9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567621">
              <w:rPr>
                <w:rFonts w:ascii="Times New Roman" w:hAnsi="Times New Roman"/>
                <w:sz w:val="24"/>
                <w:szCs w:val="24"/>
              </w:rPr>
              <w:t xml:space="preserve"> В.А. Лидерство: учебник для академического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567621">
              <w:rPr>
                <w:rFonts w:ascii="Times New Roman" w:hAnsi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6762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56762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567621">
              <w:rPr>
                <w:rFonts w:ascii="Times New Roman" w:hAnsi="Times New Roman"/>
                <w:sz w:val="24"/>
                <w:szCs w:val="24"/>
              </w:rPr>
              <w:t xml:space="preserve">, 2015. – 393 с. </w:t>
            </w:r>
          </w:p>
          <w:p w:rsidR="007967D9" w:rsidRDefault="007967D9" w:rsidP="007967D9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Спивак</w:t>
            </w:r>
            <w:proofErr w:type="spellEnd"/>
            <w:r>
              <w:rPr>
                <w:color w:val="000000"/>
              </w:rPr>
              <w:t xml:space="preserve"> В.А. Лидерство. Практикум: учеб. пособие для академического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М.: </w:t>
            </w:r>
            <w:proofErr w:type="spellStart"/>
            <w:r>
              <w:rPr>
                <w:color w:val="000000"/>
              </w:rPr>
              <w:t>изд</w:t>
            </w:r>
            <w:proofErr w:type="spellEnd"/>
            <w:r>
              <w:rPr>
                <w:color w:val="000000"/>
                <w:lang w:val="kk-KZ"/>
              </w:rPr>
              <w:t>-</w:t>
            </w:r>
            <w:r>
              <w:rPr>
                <w:color w:val="000000"/>
              </w:rPr>
              <w:t xml:space="preserve">во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 xml:space="preserve">, 2015. – 361 с. </w:t>
            </w:r>
          </w:p>
          <w:p w:rsidR="007967D9" w:rsidRDefault="007967D9" w:rsidP="007967D9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Сафонова Н.М. Лидерство и </w:t>
            </w:r>
            <w:proofErr w:type="spellStart"/>
            <w:r>
              <w:rPr>
                <w:color w:val="000000"/>
              </w:rPr>
              <w:t>командообразование</w:t>
            </w:r>
            <w:proofErr w:type="spellEnd"/>
            <w:r>
              <w:rPr>
                <w:color w:val="000000"/>
              </w:rPr>
              <w:t>: учебное пособие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</w:rPr>
              <w:t>– Набережные Челны: изд-во «Печатная галерея», 2017. – 66 с.</w:t>
            </w:r>
          </w:p>
          <w:p w:rsidR="007967D9" w:rsidRPr="00567621" w:rsidRDefault="007967D9" w:rsidP="007967D9">
            <w:pPr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Гандапас</w:t>
            </w:r>
            <w:proofErr w:type="spellEnd"/>
            <w:r>
              <w:rPr>
                <w:color w:val="000000"/>
              </w:rPr>
              <w:t xml:space="preserve"> Р. Харизма лидера: научное издание</w:t>
            </w:r>
            <w:r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</w:rPr>
              <w:t>- М.: Манн, Иванов и Фербер, 2014. - 224 с.</w:t>
            </w:r>
          </w:p>
        </w:tc>
      </w:tr>
      <w:tr w:rsidR="007967D9" w:rsidRPr="00EB0E0D" w:rsidTr="00A07C96">
        <w:tc>
          <w:tcPr>
            <w:tcW w:w="3185" w:type="dxa"/>
            <w:shd w:val="clear" w:color="auto" w:fill="auto"/>
          </w:tcPr>
          <w:p w:rsidR="007967D9" w:rsidRPr="00D679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Organizational behavior</w:t>
            </w:r>
          </w:p>
        </w:tc>
        <w:tc>
          <w:tcPr>
            <w:tcW w:w="3206" w:type="dxa"/>
            <w:shd w:val="clear" w:color="auto" w:fill="auto"/>
          </w:tcPr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Fundamentals of organizational behavior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Models of organizational behavior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Personality and organization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Labor motivation and organizational performance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Group behavior in an organization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Leadership in the organization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Communication behavior in the organization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Organizational culture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Organization behavior management and employee personal development</w:t>
            </w:r>
          </w:p>
          <w:p w:rsidR="007967D9" w:rsidRPr="000A1F1A" w:rsidRDefault="007967D9" w:rsidP="007967D9">
            <w:pPr>
              <w:numPr>
                <w:ilvl w:val="0"/>
                <w:numId w:val="2"/>
              </w:numPr>
              <w:tabs>
                <w:tab w:val="left" w:pos="256"/>
                <w:tab w:val="left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Managing organizational change</w:t>
            </w:r>
          </w:p>
          <w:p w:rsidR="007967D9" w:rsidRPr="00D679E5" w:rsidRDefault="007967D9" w:rsidP="007967D9">
            <w:pPr>
              <w:numPr>
                <w:ilvl w:val="0"/>
                <w:numId w:val="2"/>
              </w:numPr>
              <w:tabs>
                <w:tab w:val="left" w:pos="256"/>
                <w:tab w:val="left" w:pos="39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1F1A">
              <w:rPr>
                <w:rFonts w:ascii="Times New Roman" w:hAnsi="Times New Roman"/>
                <w:sz w:val="24"/>
                <w:szCs w:val="24"/>
                <w:lang w:val="kk-KZ"/>
              </w:rPr>
              <w:t>Modern aspects of organizational behavior</w:t>
            </w:r>
          </w:p>
        </w:tc>
        <w:tc>
          <w:tcPr>
            <w:tcW w:w="3463" w:type="dxa"/>
            <w:shd w:val="clear" w:color="auto" w:fill="auto"/>
          </w:tcPr>
          <w:p w:rsidR="007967D9" w:rsidRPr="00EB0E0D" w:rsidRDefault="007967D9" w:rsidP="00A0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1. </w:t>
            </w:r>
            <w:proofErr w:type="spellStart"/>
            <w:r w:rsidRPr="00EB0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Згонник</w:t>
            </w:r>
            <w:proofErr w:type="spellEnd"/>
            <w:r w:rsidRPr="00EB0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</w:t>
            </w:r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поведение. Учебник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. – М.: 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издательско</w:t>
            </w:r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-торговая корпорация «Дашков и </w:t>
            </w:r>
            <w:proofErr w:type="gramStart"/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°»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6A5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– 230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с.</w:t>
            </w:r>
          </w:p>
          <w:p w:rsidR="007967D9" w:rsidRDefault="007967D9" w:rsidP="00A07C96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0E0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2. 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>Мкртычян Г.А.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Петрова О.В. 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Организационное поведение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7967D9" w:rsidRPr="00EB0E0D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>– Нижний Новгород: изд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-во ННГУ, 2019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237 </w:t>
            </w:r>
            <w:r w:rsidRPr="00EB0E0D">
              <w:rPr>
                <w:rFonts w:ascii="Times New Roman" w:hAnsi="Times New Roman"/>
                <w:sz w:val="24"/>
                <w:szCs w:val="24"/>
                <w:lang w:val="kk-KZ"/>
              </w:rPr>
              <w:t>с.</w:t>
            </w:r>
          </w:p>
        </w:tc>
      </w:tr>
      <w:tr w:rsidR="007967D9" w:rsidRPr="00BE7417" w:rsidTr="00A07C96">
        <w:tc>
          <w:tcPr>
            <w:tcW w:w="3185" w:type="dxa"/>
            <w:shd w:val="clear" w:color="auto" w:fill="auto"/>
          </w:tcPr>
          <w:p w:rsidR="007967D9" w:rsidRPr="00E448BC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8B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HRM</w:t>
            </w:r>
          </w:p>
        </w:tc>
        <w:tc>
          <w:tcPr>
            <w:tcW w:w="3206" w:type="dxa"/>
            <w:shd w:val="clear" w:color="auto" w:fill="auto"/>
          </w:tcPr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1. The role of human resources management in the organization's activities</w:t>
            </w:r>
          </w:p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2. Human resources management strategy and policy</w:t>
            </w:r>
          </w:p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3. Planning and use of human resources of the organization</w:t>
            </w:r>
          </w:p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4. Formation of human resources of the organization</w:t>
            </w:r>
          </w:p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5. Change Employee Status</w:t>
            </w:r>
          </w:p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6. Development of human resources of the organization</w:t>
            </w:r>
          </w:p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7. Building a career</w:t>
            </w:r>
          </w:p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8. Staff Assessment and Performance Management</w:t>
            </w:r>
          </w:p>
          <w:p w:rsidR="007967D9" w:rsidRPr="009E6E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9. Management of staff motivation and remuneration</w:t>
            </w:r>
          </w:p>
          <w:p w:rsidR="007967D9" w:rsidRPr="00D679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ED1">
              <w:rPr>
                <w:rFonts w:ascii="Times New Roman" w:hAnsi="Times New Roman"/>
                <w:sz w:val="24"/>
                <w:szCs w:val="24"/>
                <w:lang w:val="kk-KZ"/>
              </w:rPr>
              <w:t>10. International Human Resources Management Experience</w:t>
            </w:r>
          </w:p>
        </w:tc>
        <w:tc>
          <w:tcPr>
            <w:tcW w:w="3463" w:type="dxa"/>
            <w:shd w:val="clear" w:color="auto" w:fill="auto"/>
          </w:tcPr>
          <w:p w:rsidR="007967D9" w:rsidRPr="00C52D7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5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C5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Практика управления человеческими ресурсами. Издание 10-е, Питер-2017</w:t>
            </w:r>
          </w:p>
        </w:tc>
      </w:tr>
      <w:tr w:rsidR="007967D9" w:rsidRPr="00BE7417" w:rsidTr="00A07C96">
        <w:tc>
          <w:tcPr>
            <w:tcW w:w="3185" w:type="dxa"/>
            <w:shd w:val="clear" w:color="auto" w:fill="auto"/>
          </w:tcPr>
          <w:p w:rsidR="007967D9" w:rsidRPr="00D679E5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kk-KZ"/>
              </w:rPr>
            </w:pPr>
            <w:r w:rsidRPr="00537BE6">
              <w:rPr>
                <w:rFonts w:ascii="Times New Roman" w:hAnsi="Times New Roman"/>
                <w:sz w:val="24"/>
                <w:szCs w:val="24"/>
                <w:lang w:val="kk-KZ"/>
              </w:rPr>
              <w:t>Crisis management</w:t>
            </w:r>
          </w:p>
        </w:tc>
        <w:tc>
          <w:tcPr>
            <w:tcW w:w="3206" w:type="dxa"/>
            <w:shd w:val="clear" w:color="auto" w:fill="auto"/>
          </w:tcPr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D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0E4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Crisis in the development of the socio - economic system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46D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0E46D1">
              <w:rPr>
                <w:rStyle w:val="book-contents-sublistrow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Classification of crises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E46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Risks in crisis management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E4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Macro and microeconomic forms in crisis management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E4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Aggressive form of crisis management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Law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 Rehabilitation and Bankruptcy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Evaluation of business in crisis management.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E4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Routine preventive crisis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0E46D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E4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46D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Defensive-emergency technology in crisis management</w:t>
            </w:r>
          </w:p>
          <w:p w:rsidR="007967D9" w:rsidRPr="000E46D1" w:rsidRDefault="007967D9" w:rsidP="00A07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E46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E46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provoc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ative form in crisis management</w:t>
            </w:r>
          </w:p>
          <w:p w:rsidR="007967D9" w:rsidRPr="000E46D1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63" w:type="dxa"/>
            <w:shd w:val="clear" w:color="auto" w:fill="auto"/>
          </w:tcPr>
          <w:p w:rsidR="007967D9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proofErr w:type="spellStart"/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Э.М.Коротков</w:t>
            </w:r>
            <w:proofErr w:type="spellEnd"/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 </w:t>
            </w:r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7967D9" w:rsidRPr="00B65BF8" w:rsidRDefault="007967D9" w:rsidP="00A0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Антикризисное управление + </w:t>
            </w:r>
            <w:proofErr w:type="spellStart"/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допматериалы</w:t>
            </w:r>
            <w:proofErr w:type="spellEnd"/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ЭБС: учебник для вузов. – М.: изд-во </w:t>
            </w:r>
            <w:proofErr w:type="spellStart"/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5B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2020.</w:t>
            </w:r>
          </w:p>
          <w:p w:rsidR="007967D9" w:rsidRPr="00B65BF8" w:rsidRDefault="007967D9" w:rsidP="00A07C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hyperlink r:id="rId8" w:history="1">
              <w:r w:rsidRPr="00B65BF8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https://adilet.zan.kz/rus</w:t>
              </w:r>
            </w:hyperlink>
          </w:p>
          <w:p w:rsidR="007967D9" w:rsidRPr="00B65BF8" w:rsidRDefault="007967D9" w:rsidP="00A07C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docs</w:t>
            </w:r>
            <w:proofErr w:type="spellEnd"/>
            <w:r w:rsidRPr="00B65BF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/Z1400000176/z140176.htm</w:t>
            </w:r>
          </w:p>
          <w:p w:rsidR="007967D9" w:rsidRPr="00B65BF8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 w:history="1">
              <w:r w:rsidRPr="00B65BF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http://marketingcenter.kz/20/</w:t>
              </w:r>
            </w:hyperlink>
          </w:p>
          <w:p w:rsidR="007967D9" w:rsidRPr="00537BE6" w:rsidRDefault="007967D9" w:rsidP="00A0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7BE6">
              <w:rPr>
                <w:rFonts w:ascii="Times New Roman" w:hAnsi="Times New Roman"/>
                <w:sz w:val="24"/>
                <w:szCs w:val="24"/>
                <w:lang w:val="en-US"/>
              </w:rPr>
              <w:t>bankrotstvo</w:t>
            </w:r>
            <w:proofErr w:type="spellEnd"/>
            <w:r w:rsidRPr="00537BE6">
              <w:rPr>
                <w:rFonts w:ascii="Times New Roman" w:hAnsi="Times New Roman"/>
                <w:sz w:val="24"/>
                <w:szCs w:val="24"/>
              </w:rPr>
              <w:t>.</w:t>
            </w:r>
            <w:r w:rsidRPr="00537BE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7967D9" w:rsidRPr="00537BE6" w:rsidRDefault="007967D9" w:rsidP="00A07C96">
            <w:pPr>
              <w:spacing w:after="0" w:line="240" w:lineRule="auto"/>
              <w:ind w:right="-145"/>
              <w:rPr>
                <w:rFonts w:ascii="Times New Roman" w:hAnsi="Times New Roman"/>
                <w:sz w:val="24"/>
                <w:szCs w:val="24"/>
              </w:rPr>
            </w:pPr>
            <w:r w:rsidRPr="00537BE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0" w:history="1"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cfin</w:t>
              </w:r>
              <w:proofErr w:type="spellEnd"/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537B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management</w:t>
              </w:r>
            </w:hyperlink>
          </w:p>
          <w:p w:rsidR="007967D9" w:rsidRPr="00BE7417" w:rsidRDefault="007967D9" w:rsidP="00A0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5BF8">
              <w:rPr>
                <w:rFonts w:ascii="Times New Roman" w:hAnsi="Times New Roman"/>
                <w:sz w:val="24"/>
                <w:szCs w:val="24"/>
              </w:rPr>
              <w:t>people</w:t>
            </w:r>
            <w:proofErr w:type="spellEnd"/>
            <w:r w:rsidRPr="00B65BF8">
              <w:rPr>
                <w:rFonts w:ascii="Times New Roman" w:hAnsi="Times New Roman"/>
                <w:sz w:val="24"/>
                <w:szCs w:val="24"/>
              </w:rPr>
              <w:t>/crisis_hr.shtml</w:t>
            </w:r>
          </w:p>
        </w:tc>
      </w:tr>
    </w:tbl>
    <w:p w:rsidR="00CA1B39" w:rsidRPr="007967D9" w:rsidRDefault="00CA1B39" w:rsidP="007967D9">
      <w:pPr>
        <w:tabs>
          <w:tab w:val="left" w:pos="1416"/>
        </w:tabs>
        <w:rPr>
          <w:rFonts w:ascii="Times New Roman" w:hAnsi="Times New Roman" w:cs="Times New Roman"/>
          <w:sz w:val="28"/>
          <w:lang w:val="en-US"/>
        </w:rPr>
      </w:pPr>
    </w:p>
    <w:sectPr w:rsidR="00CA1B39" w:rsidRPr="0079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26A"/>
    <w:multiLevelType w:val="hybridMultilevel"/>
    <w:tmpl w:val="F564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DF1"/>
    <w:multiLevelType w:val="hybridMultilevel"/>
    <w:tmpl w:val="62141732"/>
    <w:lvl w:ilvl="0" w:tplc="411884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7224DE5"/>
    <w:multiLevelType w:val="hybridMultilevel"/>
    <w:tmpl w:val="2AA4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7BE6"/>
    <w:multiLevelType w:val="hybridMultilevel"/>
    <w:tmpl w:val="0A189324"/>
    <w:lvl w:ilvl="0" w:tplc="5A5605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3A88"/>
    <w:multiLevelType w:val="hybridMultilevel"/>
    <w:tmpl w:val="2AA4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D9"/>
    <w:rsid w:val="007967D9"/>
    <w:rsid w:val="00C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FABB-E76B-4D44-B949-1620EB0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67D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967D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ok-contents-sublistrow">
    <w:name w:val="book-contents-sublist__row"/>
    <w:rsid w:val="0079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tai-gorod.ru/books/authors/tompson_a_a_piteref_m_gembl_dzh_striklend_a_dz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-online.ru/bcode/45003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fin.ru/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ingcenter.kz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2021-06-18T09:16:00Z</dcterms:created>
  <dcterms:modified xsi:type="dcterms:W3CDTF">2021-06-18T09:17:00Z</dcterms:modified>
</cp:coreProperties>
</file>