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37B18" w14:textId="3695668C" w:rsidR="00512FFE" w:rsidRPr="00D67188" w:rsidRDefault="00D67188" w:rsidP="00512FFE">
      <w:pPr>
        <w:shd w:val="clear" w:color="auto" w:fill="FFFFFF"/>
        <w:spacing w:after="0" w:line="240" w:lineRule="auto"/>
        <w:contextualSpacing/>
        <w:jc w:val="center"/>
        <w:rPr>
          <w:rFonts w:ascii="Times New Roman" w:eastAsia="Times New Roman" w:hAnsi="Times New Roman" w:cs="Times New Roman"/>
        </w:rPr>
      </w:pPr>
      <w:r w:rsidRPr="00D67188">
        <w:rPr>
          <w:rFonts w:ascii="Times New Roman" w:eastAsia="Times New Roman" w:hAnsi="Times New Roman" w:cs="Times New Roman"/>
          <w:b/>
          <w:bCs/>
          <w:szCs w:val="24"/>
          <w:lang w:val="kk-KZ"/>
        </w:rPr>
        <w:t>ҒЫЛЫМИ МАҚАЛАНЫ ЖАРИЯЛАУҒА ҚОЙЫЛАТЫН ТАЛАПТАР</w:t>
      </w:r>
    </w:p>
    <w:p w14:paraId="4D6642C0" w14:textId="77777777" w:rsidR="00D67188" w:rsidRPr="00D67188" w:rsidRDefault="00D67188" w:rsidP="000F30AE">
      <w:pPr>
        <w:shd w:val="clear" w:color="auto" w:fill="FFFFFF"/>
        <w:spacing w:after="0" w:line="240" w:lineRule="auto"/>
        <w:ind w:firstLine="709"/>
        <w:contextualSpacing/>
        <w:jc w:val="both"/>
        <w:rPr>
          <w:rFonts w:ascii="Times New Roman" w:eastAsia="Times New Roman" w:hAnsi="Times New Roman" w:cs="Times New Roman"/>
          <w:lang w:val="en-US"/>
        </w:rPr>
      </w:pPr>
    </w:p>
    <w:p w14:paraId="671BA37A" w14:textId="77777777" w:rsidR="00D67188" w:rsidRPr="00D67188" w:rsidRDefault="00D67188" w:rsidP="00D67188">
      <w:pPr>
        <w:shd w:val="clear" w:color="auto" w:fill="FFFFFF"/>
        <w:spacing w:before="100" w:beforeAutospacing="1" w:after="100" w:afterAutospacing="1" w:line="240" w:lineRule="auto"/>
        <w:ind w:firstLine="709"/>
        <w:jc w:val="both"/>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Журнал</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редакциясы</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бұрын жарияланаған</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мақалаларды</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қабылдайды</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Мақала</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электронды</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форматта</w:t>
      </w:r>
      <w:r w:rsidRPr="00D67188">
        <w:rPr>
          <w:rFonts w:ascii="Times New Roman" w:eastAsia="Times New Roman" w:hAnsi="Times New Roman" w:cs="Times New Roman"/>
          <w:lang w:eastAsia="ru-RU"/>
        </w:rPr>
        <w:t xml:space="preserve"> (.</w:t>
      </w:r>
      <w:proofErr w:type="spellStart"/>
      <w:r w:rsidRPr="00D67188">
        <w:rPr>
          <w:rFonts w:ascii="Times New Roman" w:eastAsia="Times New Roman" w:hAnsi="Times New Roman" w:cs="Times New Roman"/>
          <w:lang w:eastAsia="ru-RU"/>
        </w:rPr>
        <w:t>doc</w:t>
      </w:r>
      <w:proofErr w:type="spellEnd"/>
      <w:r w:rsidRPr="00D67188">
        <w:rPr>
          <w:rFonts w:ascii="Times New Roman" w:eastAsia="Times New Roman" w:hAnsi="Times New Roman" w:cs="Times New Roman"/>
          <w:lang w:eastAsia="ru-RU"/>
        </w:rPr>
        <w:t>, .</w:t>
      </w:r>
      <w:proofErr w:type="spellStart"/>
      <w:r w:rsidRPr="00D67188">
        <w:rPr>
          <w:rFonts w:ascii="Times New Roman" w:eastAsia="Times New Roman" w:hAnsi="Times New Roman" w:cs="Times New Roman"/>
          <w:lang w:eastAsia="ru-RU"/>
        </w:rPr>
        <w:t>docx</w:t>
      </w:r>
      <w:proofErr w:type="spellEnd"/>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ұсынылады</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материалдар</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қазақ</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орыс</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ағылшын</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тілдерінде</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қабылданады</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Журналдың</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бір</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нөмірінде</w:t>
      </w:r>
      <w:r w:rsidRPr="00D67188">
        <w:rPr>
          <w:rFonts w:ascii="Times New Roman" w:eastAsia="Times New Roman" w:hAnsi="Times New Roman" w:cs="Times New Roman"/>
          <w:lang w:eastAsia="ru-RU"/>
        </w:rPr>
        <w:t xml:space="preserve"> автор </w:t>
      </w:r>
      <w:r w:rsidRPr="00D67188">
        <w:rPr>
          <w:rFonts w:ascii="Times New Roman" w:eastAsia="Times New Roman" w:hAnsi="Times New Roman" w:cs="Times New Roman"/>
          <w:lang w:val="kk-KZ" w:eastAsia="ru-RU"/>
        </w:rPr>
        <w:t>бірлескен</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авторлықты қосқанда</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бір</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мақаладан</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артық</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жариялай</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алмайды</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Бір</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мақала</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авторларының</w:t>
      </w:r>
      <w:r w:rsidRPr="00D67188">
        <w:rPr>
          <w:rFonts w:ascii="Times New Roman" w:eastAsia="Times New Roman" w:hAnsi="Times New Roman" w:cs="Times New Roman"/>
          <w:lang w:eastAsia="ru-RU"/>
        </w:rPr>
        <w:t xml:space="preserve"> саны 3 </w:t>
      </w:r>
      <w:r w:rsidRPr="00D67188">
        <w:rPr>
          <w:rFonts w:ascii="Times New Roman" w:eastAsia="Times New Roman" w:hAnsi="Times New Roman" w:cs="Times New Roman"/>
          <w:lang w:val="kk-KZ" w:eastAsia="ru-RU"/>
        </w:rPr>
        <w:t>адамнан</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аспауы</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тиіс</w:t>
      </w:r>
      <w:r w:rsidRPr="00D67188">
        <w:rPr>
          <w:rFonts w:ascii="Times New Roman" w:eastAsia="Times New Roman" w:hAnsi="Times New Roman" w:cs="Times New Roman"/>
          <w:lang w:eastAsia="ru-RU"/>
        </w:rPr>
        <w:t>.</w:t>
      </w:r>
    </w:p>
    <w:p w14:paraId="2A5B7675" w14:textId="77777777" w:rsidR="00D67188" w:rsidRPr="00D67188" w:rsidRDefault="00D67188" w:rsidP="00D67188">
      <w:pPr>
        <w:shd w:val="clear" w:color="auto" w:fill="FFFFFF"/>
        <w:spacing w:before="100" w:beforeAutospacing="1" w:after="100" w:afterAutospacing="1" w:line="240" w:lineRule="auto"/>
        <w:ind w:firstLine="709"/>
        <w:jc w:val="both"/>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 xml:space="preserve">Негізгі мәтін көлемі (тақырыптан, авторлар туралы ақпараттан, аңдатпа, түйін сөздерден, әдебиеттер тізімін қоспағанда)  12-16 беттен тұратын ғылыми мақала (.doc, .docx фарматтарында)  журнал сайтындағы мақалалар жіберу жүйесі арқылы редакцияға жеткізіледі. Мақаланың ашық баспасөзде жариялануы мүмкін екендігі туралы </w:t>
      </w:r>
      <w:r w:rsidRPr="00D67188">
        <w:rPr>
          <w:rFonts w:ascii="Times New Roman" w:eastAsia="Times New Roman" w:hAnsi="Times New Roman" w:cs="Times New Roman"/>
          <w:b/>
          <w:u w:val="single"/>
          <w:lang w:val="kk-KZ" w:eastAsia="ru-RU"/>
        </w:rPr>
        <w:t>сараптамалық қорытынды</w:t>
      </w:r>
      <w:r w:rsidRPr="00D67188">
        <w:rPr>
          <w:rFonts w:ascii="Times New Roman" w:eastAsia="Times New Roman" w:hAnsi="Times New Roman" w:cs="Times New Roman"/>
          <w:lang w:val="kk-KZ" w:eastAsia="ru-RU"/>
        </w:rPr>
        <w:t xml:space="preserve"> қоса жіберілуі қажет.</w:t>
      </w:r>
    </w:p>
    <w:p w14:paraId="11DC3901" w14:textId="77777777" w:rsidR="00D67188" w:rsidRPr="00D67188" w:rsidRDefault="00D67188" w:rsidP="00D67188">
      <w:pPr>
        <w:shd w:val="clear" w:color="auto" w:fill="FFFFFF"/>
        <w:spacing w:after="0" w:line="240" w:lineRule="auto"/>
        <w:ind w:firstLine="709"/>
        <w:contextualSpacing/>
        <w:jc w:val="both"/>
        <w:rPr>
          <w:rFonts w:ascii="Times New Roman" w:eastAsia="Times New Roman" w:hAnsi="Times New Roman" w:cs="Times New Roman"/>
          <w:lang w:val="kk-KZ"/>
        </w:rPr>
      </w:pPr>
      <w:r w:rsidRPr="00D67188">
        <w:rPr>
          <w:rFonts w:ascii="Times New Roman" w:eastAsia="Times New Roman" w:hAnsi="Times New Roman" w:cs="Times New Roman"/>
          <w:lang w:val="kk-KZ"/>
        </w:rPr>
        <w:t>Шрифт - Times New Roman. Кегль - 14 пт. Туралау - мәтіннің ені бойынша. Жоларалық интервал – бір аралық. Абзац - 1,25 см. Өрістер: жоғарғы және төменгі - 2 см; сол жағы - 3 см және оң жағы - 1 см.</w:t>
      </w:r>
    </w:p>
    <w:p w14:paraId="48838E50" w14:textId="77777777" w:rsidR="00340B37" w:rsidRPr="00D67188" w:rsidRDefault="00340B37" w:rsidP="00340B37">
      <w:pPr>
        <w:shd w:val="clear" w:color="auto" w:fill="FFFFFF"/>
        <w:spacing w:after="0" w:line="240" w:lineRule="auto"/>
        <w:ind w:firstLine="709"/>
        <w:contextualSpacing/>
        <w:rPr>
          <w:rFonts w:ascii="Times New Roman" w:eastAsia="Times New Roman" w:hAnsi="Times New Roman" w:cs="Times New Roman"/>
          <w:lang w:val="kk-KZ" w:eastAsia="ru-RU"/>
        </w:rPr>
      </w:pPr>
    </w:p>
    <w:p w14:paraId="79F780AE" w14:textId="77777777" w:rsidR="00D67188" w:rsidRPr="00D67188" w:rsidRDefault="00D67188" w:rsidP="00D67188">
      <w:pPr>
        <w:shd w:val="clear" w:color="auto" w:fill="FFFFFF"/>
        <w:spacing w:after="0" w:line="240" w:lineRule="auto"/>
        <w:ind w:firstLine="709"/>
        <w:contextualSpacing/>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Формулалар</w:t>
      </w:r>
    </w:p>
    <w:p w14:paraId="27108973" w14:textId="77777777" w:rsidR="00D67188" w:rsidRPr="00D67188" w:rsidRDefault="00D67188" w:rsidP="00D67188">
      <w:pPr>
        <w:shd w:val="clear" w:color="auto" w:fill="FFFFFF"/>
        <w:spacing w:after="0" w:line="240" w:lineRule="auto"/>
        <w:ind w:firstLine="709"/>
        <w:contextualSpacing/>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Формулалар құру кезінде Microsoft Equations 1.0-3.0 қолдану ұсынылады - Insert - Formula командасының көмегімен формулалармен жұмыс жасаңыз.</w:t>
      </w:r>
    </w:p>
    <w:p w14:paraId="4075CC88" w14:textId="77777777" w:rsidR="00D67188" w:rsidRPr="00D67188" w:rsidRDefault="00D67188" w:rsidP="00D67188">
      <w:pPr>
        <w:shd w:val="clear" w:color="auto" w:fill="FFFFFF"/>
        <w:spacing w:after="0" w:line="240" w:lineRule="auto"/>
        <w:ind w:firstLine="709"/>
        <w:contextualSpacing/>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Формуланың өлшемдері ені 16 см және биіктігі 24 см-ден аспауы тиіс. Шрифт: Times New Roman, 14 пт.</w:t>
      </w:r>
    </w:p>
    <w:p w14:paraId="02344963" w14:textId="77777777" w:rsidR="00D67188" w:rsidRPr="00D67188" w:rsidRDefault="00D67188" w:rsidP="00D67188">
      <w:pPr>
        <w:shd w:val="clear" w:color="auto" w:fill="FFFFFF"/>
        <w:spacing w:after="0" w:line="240" w:lineRule="auto"/>
        <w:ind w:firstLine="709"/>
        <w:contextualSpacing/>
        <w:jc w:val="both"/>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Формулалардың нөмірленуі мәтін бойынша бір-бірімен қиылысу қажет. Мақаланың негізгі мәтіні формуладан оны бергенге дейін және одан кейін бір бос жолмен бөлінеді. Формулалардың нөмірленуі оң жақ шетіне, ал формула ортасында орналасады. Барлық айнымалылардың шифры шешілуі керек.</w:t>
      </w:r>
    </w:p>
    <w:p w14:paraId="2AF0157C" w14:textId="77777777" w:rsidR="00D67188" w:rsidRPr="00D67188" w:rsidRDefault="00D67188" w:rsidP="00D67188">
      <w:pPr>
        <w:shd w:val="clear" w:color="auto" w:fill="FFFFFF"/>
        <w:spacing w:after="0" w:line="240" w:lineRule="auto"/>
        <w:ind w:firstLine="709"/>
        <w:contextualSpacing/>
        <w:jc w:val="right"/>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                                  (1)</w:t>
      </w:r>
    </w:p>
    <w:p w14:paraId="57750A91" w14:textId="77777777" w:rsidR="00D67188" w:rsidRPr="00D67188" w:rsidRDefault="00D67188" w:rsidP="00D67188">
      <w:pPr>
        <w:shd w:val="clear" w:color="auto" w:fill="FFFFFF"/>
        <w:spacing w:after="0" w:line="240" w:lineRule="auto"/>
        <w:ind w:firstLine="709"/>
        <w:contextualSpacing/>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мұнда, у</w:t>
      </w:r>
      <w:r w:rsidRPr="00D67188">
        <w:rPr>
          <w:rFonts w:ascii="Times New Roman" w:eastAsia="Times New Roman" w:hAnsi="Times New Roman" w:cs="Times New Roman"/>
          <w:vertAlign w:val="subscript"/>
          <w:lang w:val="kk-KZ" w:eastAsia="ru-RU"/>
        </w:rPr>
        <w:t>i</w:t>
      </w:r>
      <w:r w:rsidRPr="00D67188">
        <w:rPr>
          <w:rFonts w:ascii="Times New Roman" w:eastAsia="Times New Roman" w:hAnsi="Times New Roman" w:cs="Times New Roman"/>
          <w:lang w:val="kk-KZ" w:eastAsia="ru-RU"/>
        </w:rPr>
        <w:t> - i уақытындағы y айнымалысының мәні;</w:t>
      </w:r>
    </w:p>
    <w:p w14:paraId="40234952" w14:textId="77777777" w:rsidR="00D67188" w:rsidRPr="00D67188" w:rsidRDefault="00D67188" w:rsidP="00D67188">
      <w:pPr>
        <w:shd w:val="clear" w:color="auto" w:fill="FFFFFF"/>
        <w:spacing w:after="0" w:line="240" w:lineRule="auto"/>
        <w:ind w:firstLine="709"/>
        <w:contextualSpacing/>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х</w:t>
      </w:r>
      <w:r w:rsidRPr="00D67188">
        <w:rPr>
          <w:rFonts w:ascii="Times New Roman" w:eastAsia="Times New Roman" w:hAnsi="Times New Roman" w:cs="Times New Roman"/>
          <w:vertAlign w:val="subscript"/>
          <w:lang w:val="kk-KZ" w:eastAsia="ru-RU"/>
        </w:rPr>
        <w:t>i</w:t>
      </w:r>
      <w:r w:rsidRPr="00D67188">
        <w:rPr>
          <w:rFonts w:ascii="Times New Roman" w:eastAsia="Times New Roman" w:hAnsi="Times New Roman" w:cs="Times New Roman"/>
          <w:lang w:val="kk-KZ" w:eastAsia="ru-RU"/>
        </w:rPr>
        <w:t> - i уақытындағы x айнымалысының мәні;</w:t>
      </w:r>
    </w:p>
    <w:p w14:paraId="24C0B72B" w14:textId="77777777" w:rsidR="00D67188" w:rsidRPr="00D67188" w:rsidRDefault="00D67188" w:rsidP="00D67188">
      <w:pPr>
        <w:shd w:val="clear" w:color="auto" w:fill="FFFFFF"/>
        <w:spacing w:after="0" w:line="240" w:lineRule="auto"/>
        <w:ind w:firstLine="709"/>
        <w:contextualSpacing/>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µ</w:t>
      </w:r>
      <w:r w:rsidRPr="00D67188">
        <w:rPr>
          <w:rFonts w:ascii="Times New Roman" w:eastAsia="Times New Roman" w:hAnsi="Times New Roman" w:cs="Times New Roman"/>
          <w:vertAlign w:val="subscript"/>
          <w:lang w:val="kk-KZ" w:eastAsia="ru-RU"/>
        </w:rPr>
        <w:t>i</w:t>
      </w:r>
      <w:r w:rsidRPr="00D67188">
        <w:rPr>
          <w:rFonts w:ascii="Times New Roman" w:eastAsia="Times New Roman" w:hAnsi="Times New Roman" w:cs="Times New Roman"/>
          <w:lang w:val="kk-KZ" w:eastAsia="ru-RU"/>
        </w:rPr>
        <w:t> – i уақытындағы айнымалы мк мәні;</w:t>
      </w:r>
    </w:p>
    <w:p w14:paraId="103FA113" w14:textId="77777777" w:rsidR="00D67188" w:rsidRPr="00D67188" w:rsidRDefault="00D67188" w:rsidP="00D67188">
      <w:pPr>
        <w:shd w:val="clear" w:color="auto" w:fill="FFFFFF"/>
        <w:spacing w:after="0" w:line="240" w:lineRule="auto"/>
        <w:ind w:firstLine="709"/>
        <w:contextualSpacing/>
        <w:rPr>
          <w:rFonts w:ascii="Times New Roman" w:eastAsia="Times New Roman" w:hAnsi="Times New Roman" w:cs="Times New Roman"/>
          <w:lang w:val="kk-KZ" w:eastAsia="ru-RU"/>
        </w:rPr>
      </w:pPr>
      <w:r w:rsidRPr="00D67188">
        <w:rPr>
          <w:rFonts w:ascii="Times New Roman" w:eastAsia="Times New Roman" w:hAnsi="Times New Roman" w:cs="Times New Roman"/>
          <w:lang w:eastAsia="ru-RU"/>
        </w:rPr>
        <w:t>α</w:t>
      </w:r>
      <w:r w:rsidRPr="00D67188">
        <w:rPr>
          <w:rFonts w:ascii="Times New Roman" w:eastAsia="Times New Roman" w:hAnsi="Times New Roman" w:cs="Times New Roman"/>
          <w:lang w:val="kk-KZ" w:eastAsia="ru-RU"/>
        </w:rPr>
        <w:t xml:space="preserve">k, </w:t>
      </w:r>
      <w:r w:rsidRPr="00D67188">
        <w:rPr>
          <w:rFonts w:ascii="Times New Roman" w:eastAsia="Times New Roman" w:hAnsi="Times New Roman" w:cs="Times New Roman"/>
          <w:lang w:eastAsia="ru-RU"/>
        </w:rPr>
        <w:t>β</w:t>
      </w:r>
      <w:r w:rsidRPr="00D67188">
        <w:rPr>
          <w:rFonts w:ascii="Times New Roman" w:eastAsia="Times New Roman" w:hAnsi="Times New Roman" w:cs="Times New Roman"/>
          <w:lang w:val="kk-KZ" w:eastAsia="ru-RU"/>
        </w:rPr>
        <w:t xml:space="preserve">k – x және y </w:t>
      </w:r>
      <w:proofErr w:type="gramStart"/>
      <w:r w:rsidRPr="00D67188">
        <w:rPr>
          <w:rFonts w:ascii="Times New Roman" w:eastAsia="Times New Roman" w:hAnsi="Times New Roman" w:cs="Times New Roman"/>
          <w:lang w:val="kk-KZ" w:eastAsia="ru-RU"/>
        </w:rPr>
        <w:t>коэффициенттері;;</w:t>
      </w:r>
      <w:proofErr w:type="gramEnd"/>
    </w:p>
    <w:p w14:paraId="74130F12" w14:textId="77777777" w:rsidR="00D67188" w:rsidRPr="00D67188" w:rsidRDefault="00D67188" w:rsidP="00D67188">
      <w:pPr>
        <w:shd w:val="clear" w:color="auto" w:fill="FFFFFF"/>
        <w:spacing w:after="0" w:line="240" w:lineRule="auto"/>
        <w:ind w:firstLine="709"/>
        <w:contextualSpacing/>
        <w:rPr>
          <w:rFonts w:ascii="Times New Roman" w:eastAsia="Times New Roman" w:hAnsi="Times New Roman" w:cs="Times New Roman"/>
          <w:lang w:val="kk-KZ" w:eastAsia="ru-RU"/>
        </w:rPr>
      </w:pPr>
      <w:r w:rsidRPr="00D67188">
        <w:rPr>
          <w:rFonts w:ascii="Times New Roman" w:eastAsia="Times New Roman" w:hAnsi="Times New Roman" w:cs="Times New Roman"/>
          <w:lang w:eastAsia="ru-RU"/>
        </w:rPr>
        <w:t>ε</w:t>
      </w:r>
      <w:r w:rsidRPr="00D67188">
        <w:rPr>
          <w:rFonts w:ascii="Times New Roman" w:eastAsia="Times New Roman" w:hAnsi="Times New Roman" w:cs="Times New Roman"/>
          <w:vertAlign w:val="subscript"/>
          <w:lang w:val="kk-KZ" w:eastAsia="ru-RU"/>
        </w:rPr>
        <w:t>i</w:t>
      </w:r>
      <w:r w:rsidRPr="00D67188">
        <w:rPr>
          <w:rFonts w:ascii="Times New Roman" w:eastAsia="Times New Roman" w:hAnsi="Times New Roman" w:cs="Times New Roman"/>
          <w:lang w:val="kk-KZ" w:eastAsia="ru-RU"/>
        </w:rPr>
        <w:t> - i уақытындағы бос коэффициенттің мәні;</w:t>
      </w:r>
    </w:p>
    <w:p w14:paraId="1A361616" w14:textId="77777777" w:rsidR="00D67188" w:rsidRPr="00D67188" w:rsidRDefault="00D67188" w:rsidP="00D67188">
      <w:pPr>
        <w:shd w:val="clear" w:color="auto" w:fill="FFFFFF"/>
        <w:spacing w:after="0" w:line="240" w:lineRule="auto"/>
        <w:ind w:firstLine="709"/>
        <w:contextualSpacing/>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k - мерзімдік кешіктірілу.</w:t>
      </w:r>
    </w:p>
    <w:p w14:paraId="27F9F6E0" w14:textId="77777777" w:rsidR="00340B37" w:rsidRPr="00D67188" w:rsidRDefault="00340B37" w:rsidP="00340B37">
      <w:pPr>
        <w:shd w:val="clear" w:color="auto" w:fill="FFFFFF"/>
        <w:spacing w:after="0" w:line="240" w:lineRule="auto"/>
        <w:ind w:firstLine="709"/>
        <w:contextualSpacing/>
        <w:rPr>
          <w:rFonts w:ascii="Times New Roman" w:eastAsia="Times New Roman" w:hAnsi="Times New Roman" w:cs="Times New Roman"/>
          <w:lang w:val="kk-KZ" w:eastAsia="ru-RU"/>
        </w:rPr>
      </w:pPr>
    </w:p>
    <w:p w14:paraId="3B80C1A6" w14:textId="77777777" w:rsidR="00D67188" w:rsidRPr="00D67188" w:rsidRDefault="00D67188" w:rsidP="00D67188">
      <w:pPr>
        <w:shd w:val="clear" w:color="auto" w:fill="FFFFFF"/>
        <w:spacing w:after="0" w:line="240" w:lineRule="auto"/>
        <w:ind w:firstLine="709"/>
        <w:contextualSpacing/>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Суреттер мен кестелер</w:t>
      </w:r>
    </w:p>
    <w:p w14:paraId="5591C1B7" w14:textId="77777777" w:rsidR="00D67188" w:rsidRPr="00D67188" w:rsidRDefault="00D67188" w:rsidP="00D67188">
      <w:pPr>
        <w:shd w:val="clear" w:color="auto" w:fill="FFFFFF"/>
        <w:spacing w:after="0" w:line="240" w:lineRule="auto"/>
        <w:ind w:firstLine="709"/>
        <w:contextualSpacing/>
        <w:jc w:val="both"/>
        <w:rPr>
          <w:rFonts w:ascii="Times New Roman" w:eastAsia="Times New Roman" w:hAnsi="Times New Roman" w:cs="Times New Roman"/>
          <w:lang w:val="kk-KZ" w:eastAsia="ru-RU"/>
        </w:rPr>
      </w:pPr>
      <w:r w:rsidRPr="00D67188">
        <w:rPr>
          <w:rFonts w:ascii="Times New Roman" w:eastAsia="Times New Roman" w:hAnsi="Times New Roman" w:cs="Times New Roman"/>
          <w:lang w:val="kk-KZ"/>
        </w:rPr>
        <w:t>Суреттер (графиктер, диаграммалар) және кестелер мәтінде нөмірленіп, атауы көрсетіліп (Мысалы, 1-сурет – сурет атауы) және ескерту (12 пт.) ретінде дереккөзі беріледі (Мысалы, Ескерту – […] дереккөзі негізінде автор(лар)мен құрастырылған). Кестелер / суреттер нөмірленуі мәтін бойынша бір-бірімен қиылысуы қажет. Суреттер кестелерден тәуелсіз нөмірленеді.  Суреттер (графиктер, диаграммалар) мен кестелер  мақаланың жалпы көлемінің 20 %-нан аспауы тиіс.</w:t>
      </w:r>
    </w:p>
    <w:p w14:paraId="53C15D19" w14:textId="77777777" w:rsidR="00D67188" w:rsidRPr="00D67188" w:rsidRDefault="00D67188" w:rsidP="00D67188">
      <w:pPr>
        <w:shd w:val="clear" w:color="auto" w:fill="FFFFFF"/>
        <w:spacing w:after="0" w:line="240" w:lineRule="auto"/>
        <w:ind w:firstLine="709"/>
        <w:contextualSpacing/>
        <w:jc w:val="both"/>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 xml:space="preserve">Кесте, сурет сөздері қысқартусыз толығымен жазылып, сызықшадан кейін атауы беріледі. Сурет көлемі ені 16 см; ұзындығы 24 см.-ден аспауы қажет. Суреттердегі жазылымдар мөлшері 9 пт. </w:t>
      </w:r>
      <w:r w:rsidRPr="00D67188">
        <w:rPr>
          <w:rFonts w:ascii="Times New Roman" w:eastAsia="Times New Roman" w:hAnsi="Times New Roman" w:cs="Times New Roman"/>
          <w:i/>
          <w:lang w:val="kk-KZ" w:eastAsia="ru-RU"/>
        </w:rPr>
        <w:t>Мақала мәтінінде әр кестелер мен суреттерге сілтемелер болу қажет.</w:t>
      </w:r>
      <w:r w:rsidRPr="00D67188">
        <w:rPr>
          <w:rFonts w:ascii="Times New Roman" w:eastAsia="Times New Roman" w:hAnsi="Times New Roman" w:cs="Times New Roman"/>
          <w:lang w:val="kk-KZ" w:eastAsia="ru-RU"/>
        </w:rPr>
        <w:t xml:space="preserve"> </w:t>
      </w:r>
    </w:p>
    <w:p w14:paraId="3C1D7D32" w14:textId="77777777" w:rsidR="00D67188" w:rsidRPr="00D67188" w:rsidRDefault="00D67188" w:rsidP="00D67188">
      <w:pPr>
        <w:shd w:val="clear" w:color="auto" w:fill="FFFFFF"/>
        <w:spacing w:after="0" w:line="240" w:lineRule="auto"/>
        <w:ind w:firstLine="709"/>
        <w:contextualSpacing/>
        <w:jc w:val="both"/>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Сурет атауы оның астында орталық туралаумен  (Times New Roman 14 пт) беріледі.</w:t>
      </w:r>
    </w:p>
    <w:p w14:paraId="5258BD55" w14:textId="77777777" w:rsidR="00D67188" w:rsidRPr="00D67188" w:rsidRDefault="00D67188" w:rsidP="00D67188">
      <w:pPr>
        <w:shd w:val="clear" w:color="auto" w:fill="FFFFFF"/>
        <w:spacing w:after="0" w:line="240" w:lineRule="auto"/>
        <w:ind w:firstLine="709"/>
        <w:contextualSpacing/>
        <w:jc w:val="both"/>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                                           </w:t>
      </w:r>
    </w:p>
    <w:p w14:paraId="31643B60" w14:textId="77777777" w:rsidR="00D67188" w:rsidRPr="00D67188" w:rsidRDefault="00D67188" w:rsidP="00D67188">
      <w:pPr>
        <w:shd w:val="clear" w:color="auto" w:fill="FFFFFF"/>
        <w:spacing w:after="0" w:line="240" w:lineRule="auto"/>
        <w:ind w:firstLine="709"/>
        <w:contextualSpacing/>
        <w:jc w:val="center"/>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1-сурет – Қазақстанға ТШИ ағымы мен қоры</w:t>
      </w:r>
    </w:p>
    <w:p w14:paraId="6D468F04" w14:textId="77777777" w:rsidR="00D67188" w:rsidRPr="00D67188" w:rsidRDefault="00D67188" w:rsidP="00D67188">
      <w:pPr>
        <w:shd w:val="clear" w:color="auto" w:fill="FFFFFF"/>
        <w:spacing w:after="0" w:line="240" w:lineRule="auto"/>
        <w:ind w:firstLine="709"/>
        <w:contextualSpacing/>
        <w:jc w:val="center"/>
        <w:rPr>
          <w:rFonts w:ascii="Times New Roman" w:eastAsia="Times New Roman" w:hAnsi="Times New Roman" w:cs="Times New Roman"/>
          <w:lang w:val="kk-KZ"/>
        </w:rPr>
      </w:pPr>
      <w:r w:rsidRPr="00D67188">
        <w:rPr>
          <w:rFonts w:ascii="Times New Roman" w:eastAsia="Times New Roman" w:hAnsi="Times New Roman" w:cs="Times New Roman"/>
          <w:iCs/>
          <w:lang w:val="kk-KZ" w:eastAsia="ru-RU"/>
        </w:rPr>
        <w:t xml:space="preserve">Ескерту – </w:t>
      </w:r>
      <w:r w:rsidRPr="00D67188">
        <w:rPr>
          <w:rFonts w:ascii="Times New Roman" w:eastAsia="Times New Roman" w:hAnsi="Times New Roman" w:cs="Times New Roman"/>
          <w:lang w:val="kk-KZ"/>
        </w:rPr>
        <w:t>[…] дереккөзі негізінде автор(лар)мен құрастырылған (12 пт)</w:t>
      </w:r>
    </w:p>
    <w:p w14:paraId="46E96EAF" w14:textId="77777777" w:rsidR="00D67188" w:rsidRPr="00D67188" w:rsidRDefault="00D67188" w:rsidP="00D67188">
      <w:pPr>
        <w:shd w:val="clear" w:color="auto" w:fill="FFFFFF"/>
        <w:spacing w:after="0" w:line="240" w:lineRule="auto"/>
        <w:ind w:firstLine="709"/>
        <w:contextualSpacing/>
        <w:jc w:val="both"/>
        <w:rPr>
          <w:rFonts w:ascii="Times New Roman" w:eastAsia="Times New Roman" w:hAnsi="Times New Roman" w:cs="Times New Roman"/>
          <w:i/>
          <w:lang w:val="kk-KZ" w:eastAsia="ru-RU"/>
        </w:rPr>
      </w:pPr>
      <w:r w:rsidRPr="00D67188">
        <w:rPr>
          <w:rFonts w:ascii="Times New Roman" w:eastAsia="Times New Roman" w:hAnsi="Times New Roman" w:cs="Times New Roman"/>
          <w:i/>
          <w:lang w:val="kk-KZ" w:eastAsia="ru-RU"/>
        </w:rPr>
        <w:t>Суретте берілген барлық қысқартылған сөздер ескертуде немесе мақала мәтінінде ашылып жазылады (Ескерту</w:t>
      </w:r>
      <w:r w:rsidRPr="00D67188">
        <w:rPr>
          <w:rFonts w:ascii="Times New Roman" w:eastAsia="Times New Roman" w:hAnsi="Times New Roman" w:cs="Times New Roman"/>
          <w:i/>
          <w:iCs/>
          <w:lang w:val="kk-KZ" w:eastAsia="ru-RU"/>
        </w:rPr>
        <w:t xml:space="preserve"> – ТШИ</w:t>
      </w:r>
      <w:r w:rsidRPr="00D67188">
        <w:rPr>
          <w:rFonts w:ascii="Times New Roman" w:eastAsia="Times New Roman" w:hAnsi="Times New Roman" w:cs="Times New Roman"/>
          <w:i/>
          <w:lang w:val="kk-KZ" w:eastAsia="ru-RU"/>
        </w:rPr>
        <w:t xml:space="preserve"> – тікелей шетел инвестициялары; Тікелей шетел инвестициялары (одан әрі – ТШИ).</w:t>
      </w:r>
    </w:p>
    <w:p w14:paraId="04480E83" w14:textId="77777777" w:rsidR="00D67188" w:rsidRPr="00D67188" w:rsidRDefault="00D67188" w:rsidP="00D67188">
      <w:pPr>
        <w:shd w:val="clear" w:color="auto" w:fill="FFFFFF"/>
        <w:spacing w:before="100" w:beforeAutospacing="1" w:after="100" w:afterAutospacing="1" w:line="240" w:lineRule="auto"/>
        <w:jc w:val="both"/>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Кестелер</w:t>
      </w:r>
    </w:p>
    <w:p w14:paraId="5B617062" w14:textId="77777777" w:rsidR="00D67188" w:rsidRPr="00D67188" w:rsidRDefault="00D67188" w:rsidP="00D67188">
      <w:pPr>
        <w:shd w:val="clear" w:color="auto" w:fill="FFFFFF"/>
        <w:spacing w:before="100" w:beforeAutospacing="1" w:after="100" w:afterAutospacing="1" w:line="240" w:lineRule="auto"/>
        <w:jc w:val="both"/>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 xml:space="preserve">Кесте құру барысында Word немесе Excel мүмкіндіктерін пайдалану қажет. Қолдан құрастырылған кестелер (сөзаралық кеңістік арқылы) қолданылмайды. </w:t>
      </w:r>
    </w:p>
    <w:p w14:paraId="442153AA" w14:textId="77777777" w:rsidR="00D67188" w:rsidRPr="00D67188" w:rsidRDefault="00D67188" w:rsidP="00D67188">
      <w:pPr>
        <w:shd w:val="clear" w:color="auto" w:fill="FFFFFF"/>
        <w:spacing w:before="100" w:beforeAutospacing="1" w:after="100" w:afterAutospacing="1" w:line="240" w:lineRule="auto"/>
        <w:jc w:val="both"/>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lastRenderedPageBreak/>
        <w:t xml:space="preserve">Кестелерді рәсімделуі: кесте атауы оның үстінде жолдың сол жақ бетінен абзац қойылмай (Times New Roman 14 пт.) беріледі. Кесте бойынша қосымша ақпарат 12 пт. Мөлшерінде жазылады. Кесте нөмірінен кейін сызықша арқылы кесте атауы бас әріптен бастап жазылады. </w:t>
      </w:r>
    </w:p>
    <w:p w14:paraId="4D938875" w14:textId="77777777" w:rsidR="00D67188" w:rsidRPr="00D67188" w:rsidRDefault="00D67188" w:rsidP="00D67188">
      <w:pPr>
        <w:shd w:val="clear" w:color="auto" w:fill="FFFFFF"/>
        <w:spacing w:before="100" w:beforeAutospacing="1" w:after="100" w:afterAutospacing="1" w:line="240" w:lineRule="auto"/>
        <w:jc w:val="both"/>
        <w:rPr>
          <w:rFonts w:ascii="Times New Roman" w:eastAsia="Times New Roman" w:hAnsi="Times New Roman"/>
          <w:lang w:eastAsia="ru-RU"/>
        </w:rPr>
      </w:pPr>
      <w:r w:rsidRPr="00D67188">
        <w:rPr>
          <w:rFonts w:ascii="Times New Roman" w:eastAsia="Times New Roman" w:hAnsi="Times New Roman"/>
          <w:lang w:val="kk-KZ" w:eastAsia="ru-RU"/>
        </w:rPr>
        <w:t xml:space="preserve">1-кесте </w:t>
      </w:r>
      <w:r w:rsidRPr="00D67188">
        <w:rPr>
          <w:rFonts w:ascii="Times New Roman" w:eastAsia="Times New Roman" w:hAnsi="Times New Roman"/>
          <w:lang w:eastAsia="ru-RU"/>
        </w:rPr>
        <w:t xml:space="preserve">– </w:t>
      </w:r>
      <w:r w:rsidRPr="00D67188">
        <w:rPr>
          <w:rFonts w:ascii="Times New Roman" w:eastAsia="Times New Roman" w:hAnsi="Times New Roman"/>
          <w:lang w:val="kk-KZ" w:eastAsia="ru-RU"/>
        </w:rPr>
        <w:t xml:space="preserve">Атауы </w:t>
      </w:r>
      <w:r w:rsidRPr="00D67188">
        <w:rPr>
          <w:rFonts w:ascii="Times New Roman" w:eastAsia="Times New Roman" w:hAnsi="Times New Roman"/>
          <w:lang w:eastAsia="ru-RU"/>
        </w:rPr>
        <w:t>...</w:t>
      </w:r>
    </w:p>
    <w:p w14:paraId="2FE6D954" w14:textId="77777777" w:rsidR="00D67188" w:rsidRPr="00D67188" w:rsidRDefault="00D67188" w:rsidP="00D67188">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D67188">
        <w:rPr>
          <w:rFonts w:ascii="Times New Roman" w:eastAsia="Times New Roman" w:hAnsi="Times New Roman" w:cs="Times New Roman"/>
          <w:lang w:val="kk-KZ" w:eastAsia="ru-RU"/>
        </w:rPr>
        <w:t>Ескертулер кесте астында беріледі.</w:t>
      </w:r>
    </w:p>
    <w:p w14:paraId="462C49C6" w14:textId="77777777" w:rsidR="00D67188" w:rsidRPr="00D67188" w:rsidRDefault="00D67188" w:rsidP="00D67188">
      <w:pPr>
        <w:shd w:val="clear" w:color="auto" w:fill="FFFFFF"/>
        <w:spacing w:before="100" w:beforeAutospacing="1" w:after="100" w:afterAutospacing="1" w:line="240" w:lineRule="auto"/>
        <w:jc w:val="both"/>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 xml:space="preserve">Кестедегі өлшем бірлігі </w:t>
      </w:r>
      <w:r w:rsidRPr="00D67188">
        <w:rPr>
          <w:rFonts w:ascii="Times New Roman" w:eastAsia="Times New Roman" w:hAnsi="Times New Roman" w:cs="Times New Roman"/>
          <w:lang w:val="en-US" w:eastAsia="ru-RU"/>
        </w:rPr>
        <w:t>SI</w:t>
      </w:r>
      <w:r w:rsidRPr="00D67188">
        <w:rPr>
          <w:rFonts w:ascii="Times New Roman" w:eastAsia="Times New Roman" w:hAnsi="Times New Roman" w:cs="Times New Roman"/>
          <w:lang w:val="kk-KZ" w:eastAsia="ru-RU"/>
        </w:rPr>
        <w:t xml:space="preserve"> Халықаралық бірлік жүйесімен сәйкес көрсетіледі. Кестедегі барлық берілгендерге қатысты өлшем бірлігі кесте атауында көрсетіледі. Соңғы біріктірілген кесте жолында міндетті түрде берілген мәліметтердің дереккөзі ескертуде көрсетіледі. Мысалы, Ескерту – [6] дереккөзі негізінде авторлармен құрастырылған.</w:t>
      </w:r>
    </w:p>
    <w:p w14:paraId="2C171E1A" w14:textId="77777777" w:rsidR="00D67188" w:rsidRPr="00D67188" w:rsidRDefault="00D67188" w:rsidP="00D67188">
      <w:pPr>
        <w:shd w:val="clear" w:color="auto" w:fill="FFFFFF"/>
        <w:spacing w:after="0" w:line="240" w:lineRule="auto"/>
        <w:contextualSpacing/>
        <w:jc w:val="both"/>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 xml:space="preserve">1-кесте – Орта мерзімді болашақтағы бюджеттің орындалу көрсеткіштері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
        <w:gridCol w:w="3213"/>
        <w:gridCol w:w="2132"/>
        <w:gridCol w:w="1529"/>
        <w:gridCol w:w="2523"/>
      </w:tblGrid>
      <w:tr w:rsidR="00D67188" w:rsidRPr="00D67188" w14:paraId="300BC122" w14:textId="77777777" w:rsidTr="00B307F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EA97E0" w14:textId="77777777" w:rsidR="00D67188" w:rsidRPr="00D67188" w:rsidRDefault="00D67188" w:rsidP="00B307F0">
            <w:pPr>
              <w:spacing w:before="100" w:beforeAutospacing="1" w:after="0" w:line="240" w:lineRule="auto"/>
              <w:jc w:val="both"/>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12A56"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Бюджет бабының атауы</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22DC4"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val="kk-KZ" w:eastAsia="ru-RU"/>
              </w:rPr>
              <w:t>Бекітілген көрсеткіш</w:t>
            </w:r>
            <w:r w:rsidRPr="00D67188">
              <w:rPr>
                <w:rFonts w:ascii="Times New Roman" w:eastAsia="Times New Roman" w:hAnsi="Times New Roman" w:cs="Times New Roman"/>
                <w:lang w:eastAsia="ru-RU"/>
              </w:rPr>
              <w:t xml:space="preserve"> (долл.)</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269E1" w14:textId="77777777" w:rsidR="00D67188" w:rsidRPr="00D67188" w:rsidRDefault="00D67188" w:rsidP="00B307F0">
            <w:pPr>
              <w:spacing w:before="100" w:beforeAutospacing="1" w:after="100" w:afterAutospacing="1" w:line="240" w:lineRule="auto"/>
              <w:jc w:val="center"/>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Нақты көрсеткіш</w:t>
            </w:r>
          </w:p>
          <w:p w14:paraId="6894C6FC"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(долл.)</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2A11E"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val="kk-KZ" w:eastAsia="ru-RU"/>
              </w:rPr>
              <w:t>4-тармақтың 3-тармаққа қатынасы</w:t>
            </w:r>
            <w:r w:rsidRPr="00D67188">
              <w:rPr>
                <w:rFonts w:ascii="Times New Roman" w:eastAsia="Times New Roman" w:hAnsi="Times New Roman" w:cs="Times New Roman"/>
                <w:lang w:eastAsia="ru-RU"/>
              </w:rPr>
              <w:t xml:space="preserve"> (%)</w:t>
            </w:r>
          </w:p>
        </w:tc>
      </w:tr>
      <w:tr w:rsidR="00D67188" w:rsidRPr="00D67188" w14:paraId="58D18295" w14:textId="77777777" w:rsidTr="00B307F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FD08E5"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B2755"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0E889"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57E99"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6A195"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5</w:t>
            </w:r>
          </w:p>
        </w:tc>
      </w:tr>
      <w:tr w:rsidR="00D67188" w:rsidRPr="00D67188" w14:paraId="07FC075D" w14:textId="77777777" w:rsidTr="00B307F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8B6378"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3EE87" w14:textId="77777777" w:rsidR="00D67188" w:rsidRPr="00D67188" w:rsidRDefault="00D67188" w:rsidP="00B307F0">
            <w:pPr>
              <w:spacing w:before="100" w:beforeAutospacing="1" w:after="0" w:line="240" w:lineRule="auto"/>
              <w:rPr>
                <w:rFonts w:ascii="Times New Roman" w:eastAsia="Times New Roman" w:hAnsi="Times New Roman" w:cs="Times New Roman"/>
                <w:lang w:eastAsia="ru-RU"/>
              </w:rPr>
            </w:pPr>
            <w:r w:rsidRPr="00D67188">
              <w:rPr>
                <w:rFonts w:ascii="Times New Roman" w:eastAsia="Times New Roman" w:hAnsi="Times New Roman" w:cs="Times New Roman"/>
                <w:lang w:val="kk-KZ" w:eastAsia="ru-RU"/>
              </w:rPr>
              <w:t>Кірістер</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соның ішінде</w:t>
            </w:r>
            <w:r w:rsidRPr="00D67188">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2754D"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10 738 973 554</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AF705"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13 175 302 900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351F6"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22.68</w:t>
            </w:r>
          </w:p>
        </w:tc>
      </w:tr>
      <w:tr w:rsidR="00D67188" w:rsidRPr="00D67188" w14:paraId="30780FD9" w14:textId="77777777" w:rsidTr="00B307F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B328B7"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DDB94" w14:textId="77777777" w:rsidR="00D67188" w:rsidRPr="00D67188" w:rsidRDefault="00D67188" w:rsidP="00B307F0">
            <w:pPr>
              <w:spacing w:before="100" w:beforeAutospacing="1" w:after="0" w:line="240" w:lineRule="auto"/>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салықтық түсімдер</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DBA92"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7 218 206 719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B4BFB"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9 145 100 500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EA6F7"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26.69</w:t>
            </w:r>
          </w:p>
        </w:tc>
      </w:tr>
      <w:tr w:rsidR="00D67188" w:rsidRPr="00D67188" w14:paraId="21D2305B" w14:textId="77777777" w:rsidTr="00B307F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04C191"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280F7" w14:textId="77777777" w:rsidR="00D67188" w:rsidRPr="00D67188" w:rsidRDefault="00D67188" w:rsidP="00B307F0">
            <w:pPr>
              <w:spacing w:before="100" w:beforeAutospacing="1" w:after="0" w:line="240" w:lineRule="auto"/>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салықтық емес түсімдер</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A3A6E"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174 459 242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0585D"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379 170 300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ACFCA"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117.34</w:t>
            </w:r>
          </w:p>
        </w:tc>
      </w:tr>
      <w:tr w:rsidR="00D67188" w:rsidRPr="00D67188" w14:paraId="2F27F9DF" w14:textId="77777777" w:rsidTr="00B307F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95E0D6"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F3A0C" w14:textId="77777777" w:rsidR="00D67188" w:rsidRPr="00D67188" w:rsidRDefault="00D67188" w:rsidP="00B307F0">
            <w:pPr>
              <w:spacing w:before="100" w:beforeAutospacing="1" w:after="0" w:line="240" w:lineRule="auto"/>
              <w:rPr>
                <w:rFonts w:ascii="Times New Roman" w:eastAsia="Times New Roman" w:hAnsi="Times New Roman" w:cs="Times New Roman"/>
                <w:lang w:eastAsia="ru-RU"/>
              </w:rPr>
            </w:pPr>
            <w:r w:rsidRPr="00D67188">
              <w:rPr>
                <w:rFonts w:ascii="Times New Roman" w:eastAsia="Times New Roman" w:hAnsi="Times New Roman" w:cs="Times New Roman"/>
                <w:lang w:val="kk-KZ" w:eastAsia="ru-RU"/>
              </w:rPr>
              <w:t>Негізгі капитал сатылымынан түскен кірістер</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2C30F"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68 992 509</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21B72"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146 432 200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3CE24"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112.24</w:t>
            </w:r>
          </w:p>
        </w:tc>
      </w:tr>
      <w:tr w:rsidR="00D67188" w:rsidRPr="00D67188" w14:paraId="69900B70" w14:textId="77777777" w:rsidTr="00B307F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A99BBB"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825DC" w14:textId="77777777" w:rsidR="00D67188" w:rsidRPr="00D67188" w:rsidRDefault="00D67188" w:rsidP="00B307F0">
            <w:pPr>
              <w:spacing w:before="100" w:beforeAutospacing="1" w:after="0" w:line="240" w:lineRule="auto"/>
              <w:rPr>
                <w:rFonts w:ascii="Times New Roman" w:eastAsia="Times New Roman" w:hAnsi="Times New Roman" w:cs="Times New Roman"/>
                <w:lang w:val="kk-KZ" w:eastAsia="ru-RU"/>
              </w:rPr>
            </w:pPr>
            <w:r w:rsidRPr="00D67188">
              <w:rPr>
                <w:rFonts w:ascii="Times New Roman" w:eastAsia="Times New Roman" w:hAnsi="Times New Roman" w:cs="Times New Roman"/>
                <w:lang w:eastAsia="ru-RU"/>
              </w:rPr>
              <w:t>Трансферт</w:t>
            </w:r>
            <w:r w:rsidRPr="00D67188">
              <w:rPr>
                <w:rFonts w:ascii="Times New Roman" w:eastAsia="Times New Roman" w:hAnsi="Times New Roman" w:cs="Times New Roman"/>
                <w:lang w:val="kk-KZ" w:eastAsia="ru-RU"/>
              </w:rPr>
              <w:t xml:space="preserve"> түсімдері</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122FE"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3 277 315 084</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83B5A"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3 504 600 000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98D57"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6.93</w:t>
            </w:r>
          </w:p>
        </w:tc>
      </w:tr>
      <w:tr w:rsidR="00D67188" w:rsidRPr="00D67188" w14:paraId="60784898" w14:textId="77777777" w:rsidTr="00B307F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13A772"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B9F7F" w14:textId="77777777" w:rsidR="00D67188" w:rsidRPr="00D67188" w:rsidRDefault="00D67188" w:rsidP="00B307F0">
            <w:pPr>
              <w:spacing w:before="100" w:beforeAutospacing="1" w:after="0" w:line="240" w:lineRule="auto"/>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Шығындар</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2B83C"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11 192 070 873</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29B41"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13 627 259 900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AF50F"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21.75</w:t>
            </w:r>
          </w:p>
        </w:tc>
      </w:tr>
      <w:tr w:rsidR="00D67188" w:rsidRPr="00D67188" w14:paraId="4E2E216C" w14:textId="77777777" w:rsidTr="00B307F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85CAB6"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E5348" w14:textId="77777777" w:rsidR="00D67188" w:rsidRPr="00D67188" w:rsidRDefault="00D67188" w:rsidP="00B307F0">
            <w:pPr>
              <w:spacing w:before="100" w:beforeAutospacing="1" w:after="0" w:line="240" w:lineRule="auto"/>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Таза бюджеттік несиелеу</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D9640"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226 039 805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9D0DB"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118 737 900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E0D39"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- 47.47</w:t>
            </w:r>
          </w:p>
        </w:tc>
      </w:tr>
      <w:tr w:rsidR="00D67188" w:rsidRPr="00D67188" w14:paraId="639D13A3" w14:textId="77777777" w:rsidTr="00B307F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C516DB"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ABB9B" w14:textId="77777777" w:rsidR="00D67188" w:rsidRPr="00D67188" w:rsidRDefault="00D67188" w:rsidP="00B307F0">
            <w:pPr>
              <w:spacing w:before="100" w:beforeAutospacing="1" w:after="0" w:line="240" w:lineRule="auto"/>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Қаржы активтері операциялары бойынша сальдо</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C004C"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967 995 696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45F64"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1 017 880 400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C5BDD"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5.15</w:t>
            </w:r>
          </w:p>
        </w:tc>
      </w:tr>
      <w:tr w:rsidR="00D67188" w:rsidRPr="00D67188" w14:paraId="7A21D3E7" w14:textId="77777777" w:rsidTr="00B307F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0732B4"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0D8BD" w14:textId="77777777" w:rsidR="00D67188" w:rsidRPr="00D67188" w:rsidRDefault="00D67188" w:rsidP="00B307F0">
            <w:pPr>
              <w:spacing w:before="100" w:beforeAutospacing="1" w:after="0" w:line="240" w:lineRule="auto"/>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Дефицит</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7B115"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- 1 647 132 820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17E71"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- 1 588 575 300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CB328" w14:textId="77777777" w:rsidR="00D67188" w:rsidRPr="00D67188" w:rsidRDefault="00D67188" w:rsidP="00B307F0">
            <w:pPr>
              <w:spacing w:before="100" w:beforeAutospacing="1" w:after="0" w:line="240" w:lineRule="auto"/>
              <w:jc w:val="center"/>
              <w:rPr>
                <w:rFonts w:ascii="Times New Roman" w:eastAsia="Times New Roman" w:hAnsi="Times New Roman" w:cs="Times New Roman"/>
                <w:lang w:eastAsia="ru-RU"/>
              </w:rPr>
            </w:pPr>
            <w:r w:rsidRPr="00D67188">
              <w:rPr>
                <w:rFonts w:ascii="Times New Roman" w:eastAsia="Times New Roman" w:hAnsi="Times New Roman" w:cs="Times New Roman"/>
                <w:lang w:eastAsia="ru-RU"/>
              </w:rPr>
              <w:t>- 3.55</w:t>
            </w:r>
          </w:p>
        </w:tc>
      </w:tr>
      <w:tr w:rsidR="00D67188" w:rsidRPr="00D67188" w14:paraId="5721C844" w14:textId="77777777" w:rsidTr="00B307F0">
        <w:trPr>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ECB44F8" w14:textId="77777777" w:rsidR="00D67188" w:rsidRPr="00D67188" w:rsidRDefault="00D67188" w:rsidP="00B307F0">
            <w:pPr>
              <w:spacing w:before="100" w:beforeAutospacing="1" w:after="0" w:line="240" w:lineRule="auto"/>
              <w:jc w:val="both"/>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Ескерту</w:t>
            </w:r>
            <w:r w:rsidRPr="00D67188">
              <w:rPr>
                <w:rFonts w:ascii="Times New Roman" w:eastAsia="Times New Roman" w:hAnsi="Times New Roman" w:cs="Times New Roman"/>
                <w:lang w:eastAsia="ru-RU"/>
              </w:rPr>
              <w:t xml:space="preserve"> – [6]</w:t>
            </w:r>
            <w:r w:rsidRPr="00D67188">
              <w:rPr>
                <w:rFonts w:ascii="Times New Roman" w:eastAsia="Times New Roman" w:hAnsi="Times New Roman" w:cs="Times New Roman"/>
                <w:lang w:val="kk-KZ" w:eastAsia="ru-RU"/>
              </w:rPr>
              <w:t xml:space="preserve"> дереккөзі негізінде авторлармен құрастырылған</w:t>
            </w:r>
          </w:p>
        </w:tc>
      </w:tr>
    </w:tbl>
    <w:p w14:paraId="460CC161" w14:textId="77777777" w:rsidR="00D67188" w:rsidRPr="00D67188" w:rsidRDefault="00D67188" w:rsidP="00D67188">
      <w:pPr>
        <w:shd w:val="clear" w:color="auto" w:fill="FFFFFF"/>
        <w:spacing w:after="0" w:line="240" w:lineRule="auto"/>
        <w:ind w:firstLine="709"/>
        <w:contextualSpacing/>
        <w:jc w:val="both"/>
        <w:rPr>
          <w:rFonts w:ascii="Times New Roman" w:eastAsia="Times New Roman" w:hAnsi="Times New Roman" w:cs="Times New Roman"/>
          <w:lang w:eastAsia="ru-RU"/>
        </w:rPr>
      </w:pPr>
    </w:p>
    <w:p w14:paraId="7263768F" w14:textId="77777777" w:rsidR="00D67188" w:rsidRPr="00D67188" w:rsidRDefault="00D67188" w:rsidP="00D67188">
      <w:pPr>
        <w:shd w:val="clear" w:color="auto" w:fill="FFFFFF"/>
        <w:spacing w:after="0" w:line="240" w:lineRule="auto"/>
        <w:ind w:firstLine="709"/>
        <w:contextualSpacing/>
        <w:jc w:val="both"/>
        <w:rPr>
          <w:rFonts w:ascii="Times New Roman" w:eastAsia="Times New Roman" w:hAnsi="Times New Roman" w:cs="Times New Roman"/>
          <w:lang w:val="kk-KZ" w:eastAsia="ru-RU"/>
        </w:rPr>
      </w:pPr>
      <w:proofErr w:type="spellStart"/>
      <w:r w:rsidRPr="00D67188">
        <w:rPr>
          <w:rFonts w:ascii="Times New Roman" w:eastAsia="Times New Roman" w:hAnsi="Times New Roman" w:cs="Times New Roman"/>
          <w:lang w:eastAsia="ru-RU"/>
        </w:rPr>
        <w:t>Ерекше</w:t>
      </w:r>
      <w:proofErr w:type="spellEnd"/>
      <w:r w:rsidRPr="00D67188">
        <w:rPr>
          <w:rFonts w:ascii="Times New Roman" w:eastAsia="Times New Roman" w:hAnsi="Times New Roman" w:cs="Times New Roman"/>
          <w:lang w:eastAsia="ru-RU"/>
        </w:rPr>
        <w:t xml:space="preserve"> </w:t>
      </w:r>
      <w:proofErr w:type="spellStart"/>
      <w:r w:rsidRPr="00D67188">
        <w:rPr>
          <w:rFonts w:ascii="Times New Roman" w:eastAsia="Times New Roman" w:hAnsi="Times New Roman" w:cs="Times New Roman"/>
          <w:lang w:eastAsia="ru-RU"/>
        </w:rPr>
        <w:t>маңызды</w:t>
      </w:r>
      <w:proofErr w:type="spellEnd"/>
      <w:r w:rsidRPr="00D67188">
        <w:rPr>
          <w:rFonts w:ascii="Times New Roman" w:eastAsia="Times New Roman" w:hAnsi="Times New Roman" w:cs="Times New Roman"/>
          <w:lang w:eastAsia="ru-RU"/>
        </w:rPr>
        <w:t xml:space="preserve"> </w:t>
      </w:r>
      <w:proofErr w:type="spellStart"/>
      <w:r w:rsidRPr="00D67188">
        <w:rPr>
          <w:rFonts w:ascii="Times New Roman" w:eastAsia="Times New Roman" w:hAnsi="Times New Roman" w:cs="Times New Roman"/>
          <w:lang w:eastAsia="ru-RU"/>
        </w:rPr>
        <w:t>және</w:t>
      </w:r>
      <w:proofErr w:type="spellEnd"/>
      <w:r w:rsidRPr="00D67188">
        <w:rPr>
          <w:rFonts w:ascii="Times New Roman" w:eastAsia="Times New Roman" w:hAnsi="Times New Roman" w:cs="Times New Roman"/>
          <w:lang w:eastAsia="ru-RU"/>
        </w:rPr>
        <w:t xml:space="preserve"> </w:t>
      </w:r>
      <w:proofErr w:type="spellStart"/>
      <w:r w:rsidRPr="00D67188">
        <w:rPr>
          <w:rFonts w:ascii="Times New Roman" w:eastAsia="Times New Roman" w:hAnsi="Times New Roman" w:cs="Times New Roman"/>
          <w:lang w:eastAsia="ru-RU"/>
        </w:rPr>
        <w:t>көлемді</w:t>
      </w:r>
      <w:proofErr w:type="spellEnd"/>
      <w:r w:rsidRPr="00D67188">
        <w:rPr>
          <w:rFonts w:ascii="Times New Roman" w:eastAsia="Times New Roman" w:hAnsi="Times New Roman" w:cs="Times New Roman"/>
          <w:lang w:eastAsia="ru-RU"/>
        </w:rPr>
        <w:t xml:space="preserve"> </w:t>
      </w:r>
      <w:proofErr w:type="spellStart"/>
      <w:r w:rsidRPr="00D67188">
        <w:rPr>
          <w:rFonts w:ascii="Times New Roman" w:eastAsia="Times New Roman" w:hAnsi="Times New Roman" w:cs="Times New Roman"/>
          <w:lang w:eastAsia="ru-RU"/>
        </w:rPr>
        <w:t>кестелерді</w:t>
      </w:r>
      <w:proofErr w:type="spellEnd"/>
      <w:r w:rsidRPr="00D67188">
        <w:rPr>
          <w:rFonts w:ascii="Times New Roman" w:eastAsia="Times New Roman" w:hAnsi="Times New Roman" w:cs="Times New Roman"/>
          <w:lang w:eastAsia="ru-RU"/>
        </w:rPr>
        <w:t xml:space="preserve"> </w:t>
      </w:r>
      <w:proofErr w:type="spellStart"/>
      <w:r w:rsidRPr="00D67188">
        <w:rPr>
          <w:rFonts w:ascii="Times New Roman" w:eastAsia="Times New Roman" w:hAnsi="Times New Roman" w:cs="Times New Roman"/>
          <w:lang w:eastAsia="ru-RU"/>
        </w:rPr>
        <w:t>қосымша</w:t>
      </w:r>
      <w:proofErr w:type="spellEnd"/>
      <w:r w:rsidRPr="00D67188">
        <w:rPr>
          <w:rFonts w:ascii="Times New Roman" w:eastAsia="Times New Roman" w:hAnsi="Times New Roman" w:cs="Times New Roman"/>
          <w:lang w:eastAsia="ru-RU"/>
        </w:rPr>
        <w:t xml:space="preserve"> </w:t>
      </w:r>
      <w:proofErr w:type="spellStart"/>
      <w:r w:rsidRPr="00D67188">
        <w:rPr>
          <w:rFonts w:ascii="Times New Roman" w:eastAsia="Times New Roman" w:hAnsi="Times New Roman" w:cs="Times New Roman"/>
          <w:lang w:eastAsia="ru-RU"/>
        </w:rPr>
        <w:t>ретінде</w:t>
      </w:r>
      <w:proofErr w:type="spellEnd"/>
      <w:r w:rsidRPr="00D67188">
        <w:rPr>
          <w:rFonts w:ascii="Times New Roman" w:eastAsia="Times New Roman" w:hAnsi="Times New Roman" w:cs="Times New Roman"/>
          <w:lang w:eastAsia="ru-RU"/>
        </w:rPr>
        <w:t xml:space="preserve"> </w:t>
      </w:r>
      <w:proofErr w:type="spellStart"/>
      <w:r w:rsidRPr="00D67188">
        <w:rPr>
          <w:rFonts w:ascii="Times New Roman" w:eastAsia="Times New Roman" w:hAnsi="Times New Roman" w:cs="Times New Roman"/>
          <w:lang w:eastAsia="ru-RU"/>
        </w:rPr>
        <w:t>беруге</w:t>
      </w:r>
      <w:proofErr w:type="spellEnd"/>
      <w:r w:rsidRPr="00D67188">
        <w:rPr>
          <w:rFonts w:ascii="Times New Roman" w:eastAsia="Times New Roman" w:hAnsi="Times New Roman" w:cs="Times New Roman"/>
          <w:lang w:eastAsia="ru-RU"/>
        </w:rPr>
        <w:t xml:space="preserve"> </w:t>
      </w:r>
      <w:proofErr w:type="spellStart"/>
      <w:r w:rsidRPr="00D67188">
        <w:rPr>
          <w:rFonts w:ascii="Times New Roman" w:eastAsia="Times New Roman" w:hAnsi="Times New Roman" w:cs="Times New Roman"/>
          <w:lang w:eastAsia="ru-RU"/>
        </w:rPr>
        <w:t>болады</w:t>
      </w:r>
      <w:proofErr w:type="spellEnd"/>
      <w:r w:rsidRPr="00D67188">
        <w:rPr>
          <w:rFonts w:ascii="Times New Roman" w:eastAsia="Times New Roman" w:hAnsi="Times New Roman" w:cs="Times New Roman"/>
          <w:lang w:eastAsia="ru-RU"/>
        </w:rPr>
        <w:t xml:space="preserve"> - </w:t>
      </w:r>
      <w:proofErr w:type="spellStart"/>
      <w:r w:rsidRPr="00D67188">
        <w:rPr>
          <w:rFonts w:ascii="Times New Roman" w:eastAsia="Times New Roman" w:hAnsi="Times New Roman" w:cs="Times New Roman"/>
          <w:lang w:eastAsia="ru-RU"/>
        </w:rPr>
        <w:t>мақаланың</w:t>
      </w:r>
      <w:proofErr w:type="spellEnd"/>
      <w:r w:rsidRPr="00D67188">
        <w:rPr>
          <w:rFonts w:ascii="Times New Roman" w:eastAsia="Times New Roman" w:hAnsi="Times New Roman" w:cs="Times New Roman"/>
          <w:lang w:eastAsia="ru-RU"/>
        </w:rPr>
        <w:t xml:space="preserve"> </w:t>
      </w:r>
      <w:proofErr w:type="spellStart"/>
      <w:r w:rsidRPr="00D67188">
        <w:rPr>
          <w:rFonts w:ascii="Times New Roman" w:eastAsia="Times New Roman" w:hAnsi="Times New Roman" w:cs="Times New Roman"/>
          <w:lang w:eastAsia="ru-RU"/>
        </w:rPr>
        <w:t>негізгі</w:t>
      </w:r>
      <w:proofErr w:type="spellEnd"/>
      <w:r w:rsidRPr="00D67188">
        <w:rPr>
          <w:rFonts w:ascii="Times New Roman" w:eastAsia="Times New Roman" w:hAnsi="Times New Roman" w:cs="Times New Roman"/>
          <w:lang w:eastAsia="ru-RU"/>
        </w:rPr>
        <w:t xml:space="preserve"> </w:t>
      </w:r>
      <w:proofErr w:type="spellStart"/>
      <w:r w:rsidRPr="00D67188">
        <w:rPr>
          <w:rFonts w:ascii="Times New Roman" w:eastAsia="Times New Roman" w:hAnsi="Times New Roman" w:cs="Times New Roman"/>
          <w:lang w:eastAsia="ru-RU"/>
        </w:rPr>
        <w:t>мәтінінен</w:t>
      </w:r>
      <w:proofErr w:type="spellEnd"/>
      <w:r w:rsidRPr="00D67188">
        <w:rPr>
          <w:rFonts w:ascii="Times New Roman" w:eastAsia="Times New Roman" w:hAnsi="Times New Roman" w:cs="Times New Roman"/>
          <w:lang w:eastAsia="ru-RU"/>
        </w:rPr>
        <w:t xml:space="preserve"> </w:t>
      </w:r>
      <w:proofErr w:type="spellStart"/>
      <w:r w:rsidRPr="00D67188">
        <w:rPr>
          <w:rFonts w:ascii="Times New Roman" w:eastAsia="Times New Roman" w:hAnsi="Times New Roman" w:cs="Times New Roman"/>
          <w:lang w:eastAsia="ru-RU"/>
        </w:rPr>
        <w:t>кейін</w:t>
      </w:r>
      <w:proofErr w:type="spellEnd"/>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Қосымшалар берілу реті бойынша нөмірленеді. Міндетті түрде</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м</w:t>
      </w:r>
      <w:proofErr w:type="spellStart"/>
      <w:r w:rsidRPr="00D67188">
        <w:rPr>
          <w:rFonts w:ascii="Times New Roman" w:eastAsia="Times New Roman" w:hAnsi="Times New Roman" w:cs="Times New Roman"/>
          <w:lang w:eastAsia="ru-RU"/>
        </w:rPr>
        <w:t>ақала</w:t>
      </w:r>
      <w:proofErr w:type="spellEnd"/>
      <w:r w:rsidRPr="00D67188">
        <w:rPr>
          <w:rFonts w:ascii="Times New Roman" w:eastAsia="Times New Roman" w:hAnsi="Times New Roman" w:cs="Times New Roman"/>
          <w:lang w:eastAsia="ru-RU"/>
        </w:rPr>
        <w:t xml:space="preserve"> </w:t>
      </w:r>
      <w:proofErr w:type="spellStart"/>
      <w:r w:rsidRPr="00D67188">
        <w:rPr>
          <w:rFonts w:ascii="Times New Roman" w:eastAsia="Times New Roman" w:hAnsi="Times New Roman" w:cs="Times New Roman"/>
          <w:lang w:eastAsia="ru-RU"/>
        </w:rPr>
        <w:t>мәтінінде</w:t>
      </w:r>
      <w:proofErr w:type="spellEnd"/>
      <w:r w:rsidRPr="00D67188">
        <w:rPr>
          <w:rFonts w:ascii="Times New Roman" w:eastAsia="Times New Roman" w:hAnsi="Times New Roman" w:cs="Times New Roman"/>
          <w:lang w:eastAsia="ru-RU"/>
        </w:rPr>
        <w:t xml:space="preserve"> </w:t>
      </w:r>
      <w:proofErr w:type="spellStart"/>
      <w:r w:rsidRPr="00D67188">
        <w:rPr>
          <w:rFonts w:ascii="Times New Roman" w:eastAsia="Times New Roman" w:hAnsi="Times New Roman" w:cs="Times New Roman"/>
          <w:lang w:eastAsia="ru-RU"/>
        </w:rPr>
        <w:t>қосымша</w:t>
      </w:r>
      <w:proofErr w:type="spellEnd"/>
      <w:r w:rsidRPr="00D67188">
        <w:rPr>
          <w:rFonts w:ascii="Times New Roman" w:eastAsia="Times New Roman" w:hAnsi="Times New Roman" w:cs="Times New Roman"/>
          <w:lang w:val="kk-KZ" w:eastAsia="ru-RU"/>
        </w:rPr>
        <w:t>ға</w:t>
      </w:r>
      <w:r w:rsidRPr="00D67188">
        <w:rPr>
          <w:rFonts w:ascii="Times New Roman" w:eastAsia="Times New Roman" w:hAnsi="Times New Roman" w:cs="Times New Roman"/>
          <w:lang w:eastAsia="ru-RU"/>
        </w:rPr>
        <w:t xml:space="preserve"> </w:t>
      </w:r>
      <w:proofErr w:type="spellStart"/>
      <w:r w:rsidRPr="00D67188">
        <w:rPr>
          <w:rFonts w:ascii="Times New Roman" w:eastAsia="Times New Roman" w:hAnsi="Times New Roman" w:cs="Times New Roman"/>
          <w:lang w:eastAsia="ru-RU"/>
        </w:rPr>
        <w:t>сілтеме</w:t>
      </w:r>
      <w:proofErr w:type="spellEnd"/>
      <w:r w:rsidRPr="00D67188">
        <w:rPr>
          <w:rFonts w:ascii="Times New Roman" w:eastAsia="Times New Roman" w:hAnsi="Times New Roman" w:cs="Times New Roman"/>
          <w:lang w:val="kk-KZ" w:eastAsia="ru-RU"/>
        </w:rPr>
        <w:t xml:space="preserve"> </w:t>
      </w:r>
      <w:proofErr w:type="spellStart"/>
      <w:r w:rsidRPr="00D67188">
        <w:rPr>
          <w:rFonts w:ascii="Times New Roman" w:eastAsia="Times New Roman" w:hAnsi="Times New Roman" w:cs="Times New Roman"/>
          <w:lang w:eastAsia="ru-RU"/>
        </w:rPr>
        <w:t>болуы</w:t>
      </w:r>
      <w:proofErr w:type="spellEnd"/>
      <w:r w:rsidRPr="00D67188">
        <w:rPr>
          <w:rFonts w:ascii="Times New Roman" w:eastAsia="Times New Roman" w:hAnsi="Times New Roman" w:cs="Times New Roman"/>
          <w:lang w:eastAsia="ru-RU"/>
        </w:rPr>
        <w:t xml:space="preserve"> </w:t>
      </w:r>
      <w:proofErr w:type="spellStart"/>
      <w:r w:rsidRPr="00D67188">
        <w:rPr>
          <w:rFonts w:ascii="Times New Roman" w:eastAsia="Times New Roman" w:hAnsi="Times New Roman" w:cs="Times New Roman"/>
          <w:lang w:eastAsia="ru-RU"/>
        </w:rPr>
        <w:t>қажет</w:t>
      </w:r>
      <w:proofErr w:type="spellEnd"/>
      <w:r w:rsidRPr="00D67188">
        <w:rPr>
          <w:rFonts w:ascii="Times New Roman" w:eastAsia="Times New Roman" w:hAnsi="Times New Roman" w:cs="Times New Roman"/>
          <w:lang w:eastAsia="ru-RU"/>
        </w:rPr>
        <w:t>.</w:t>
      </w:r>
    </w:p>
    <w:p w14:paraId="6CC8415C" w14:textId="77777777" w:rsidR="00D67188" w:rsidRPr="00D67188" w:rsidRDefault="00D67188" w:rsidP="00D67188">
      <w:pPr>
        <w:shd w:val="clear" w:color="auto" w:fill="FFFFFF"/>
        <w:spacing w:after="0" w:line="240" w:lineRule="auto"/>
        <w:ind w:firstLine="709"/>
        <w:contextualSpacing/>
        <w:jc w:val="both"/>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Мақала мәтініндегі барлық қысқартылған сөздер (ұйымдар атауы, әдістемелер, айнымалылар және т.б.) міндетті түрде бірінші қолданысында ашылып көрсетіледі. Мысалы, жалпы ішкі өнім (одан әрі – ЖІӨ).</w:t>
      </w:r>
    </w:p>
    <w:p w14:paraId="59805889" w14:textId="77777777" w:rsidR="00340B37" w:rsidRPr="00D67188" w:rsidRDefault="00340B37" w:rsidP="00512FFE">
      <w:pPr>
        <w:shd w:val="clear" w:color="auto" w:fill="FFFFFF"/>
        <w:spacing w:after="0" w:line="240" w:lineRule="auto"/>
        <w:ind w:firstLine="709"/>
        <w:contextualSpacing/>
        <w:jc w:val="both"/>
        <w:rPr>
          <w:rFonts w:ascii="Times New Roman" w:eastAsia="Times New Roman" w:hAnsi="Times New Roman" w:cs="Times New Roman"/>
          <w:lang w:val="kk-KZ"/>
        </w:rPr>
      </w:pPr>
    </w:p>
    <w:p w14:paraId="2BD17230" w14:textId="77777777" w:rsidR="00D67188" w:rsidRPr="00D67188" w:rsidRDefault="00D67188" w:rsidP="00D67188">
      <w:pPr>
        <w:shd w:val="clear" w:color="auto" w:fill="FFFFFF"/>
        <w:spacing w:after="0" w:line="240" w:lineRule="auto"/>
        <w:contextualSpacing/>
        <w:rPr>
          <w:rFonts w:ascii="Times New Roman" w:eastAsia="Times New Roman" w:hAnsi="Times New Roman" w:cs="Times New Roman"/>
          <w:lang w:val="kk-KZ"/>
        </w:rPr>
      </w:pPr>
      <w:r w:rsidRPr="00D67188">
        <w:rPr>
          <w:rFonts w:ascii="Times New Roman" w:eastAsia="Times New Roman" w:hAnsi="Times New Roman" w:cs="Times New Roman"/>
          <w:b/>
          <w:bCs/>
          <w:lang w:val="kk-KZ"/>
        </w:rPr>
        <w:t>Мақала құрылымы:</w:t>
      </w:r>
    </w:p>
    <w:p w14:paraId="1D165CED" w14:textId="77777777" w:rsidR="00D67188" w:rsidRPr="00D67188" w:rsidRDefault="00D67188" w:rsidP="00D67188">
      <w:pPr>
        <w:shd w:val="clear" w:color="auto" w:fill="FFFFFF"/>
        <w:spacing w:after="0" w:line="240" w:lineRule="auto"/>
        <w:ind w:firstLine="709"/>
        <w:contextualSpacing/>
        <w:jc w:val="both"/>
        <w:rPr>
          <w:rFonts w:ascii="Times New Roman" w:eastAsia="Times New Roman" w:hAnsi="Times New Roman" w:cs="Times New Roman"/>
          <w:lang w:val="kk-KZ" w:eastAsia="ru-RU"/>
        </w:rPr>
      </w:pPr>
      <w:r w:rsidRPr="00D67188">
        <w:rPr>
          <w:rFonts w:ascii="Times New Roman" w:eastAsia="Times New Roman" w:hAnsi="Times New Roman" w:cs="Times New Roman"/>
          <w:lang w:val="kk-KZ" w:eastAsia="ru-RU"/>
        </w:rPr>
        <w:t xml:space="preserve">Жоғарғы сол жақ бұрышта </w:t>
      </w:r>
      <w:r w:rsidRPr="00D67188">
        <w:rPr>
          <w:rFonts w:ascii="Times New Roman" w:eastAsia="Times New Roman" w:hAnsi="Times New Roman" w:cs="Times New Roman"/>
          <w:b/>
          <w:u w:val="single"/>
          <w:lang w:val="kk-KZ" w:eastAsia="ru-RU"/>
        </w:rPr>
        <w:t>МРНТИ коды</w:t>
      </w:r>
      <w:r w:rsidRPr="00D67188">
        <w:rPr>
          <w:rFonts w:ascii="Times New Roman" w:eastAsia="Times New Roman" w:hAnsi="Times New Roman" w:cs="Times New Roman"/>
          <w:lang w:val="kk-KZ" w:eastAsia="ru-RU"/>
        </w:rPr>
        <w:t xml:space="preserve"> көрсетіледі, келесі жолда – </w:t>
      </w:r>
      <w:r w:rsidRPr="00D67188">
        <w:rPr>
          <w:rFonts w:ascii="Times New Roman" w:eastAsia="Times New Roman" w:hAnsi="Times New Roman" w:cs="Times New Roman"/>
          <w:b/>
          <w:u w:val="single"/>
          <w:lang w:val="kk-KZ" w:eastAsia="ru-RU"/>
        </w:rPr>
        <w:t>JEL Classification</w:t>
      </w:r>
      <w:r w:rsidRPr="00D67188">
        <w:rPr>
          <w:rFonts w:ascii="Times New Roman" w:eastAsia="Times New Roman" w:hAnsi="Times New Roman" w:cs="Times New Roman"/>
          <w:lang w:val="kk-KZ" w:eastAsia="ru-RU"/>
        </w:rPr>
        <w:t xml:space="preserve"> коды (қою қара шрифт, 14 пт.)</w:t>
      </w:r>
    </w:p>
    <w:p w14:paraId="7DF7C07E" w14:textId="77777777" w:rsidR="00D67188" w:rsidRPr="00D67188" w:rsidRDefault="00D67188" w:rsidP="00D67188">
      <w:pPr>
        <w:shd w:val="clear" w:color="auto" w:fill="FFFFFF"/>
        <w:spacing w:after="0" w:line="240" w:lineRule="auto"/>
        <w:ind w:firstLine="709"/>
        <w:contextualSpacing/>
        <w:rPr>
          <w:rFonts w:ascii="Times New Roman" w:eastAsia="Times New Roman" w:hAnsi="Times New Roman" w:cs="Times New Roman"/>
          <w:lang w:val="kk-KZ"/>
        </w:rPr>
      </w:pPr>
    </w:p>
    <w:p w14:paraId="24A09E28" w14:textId="77777777" w:rsidR="00D67188" w:rsidRPr="00D67188" w:rsidRDefault="00D67188" w:rsidP="00D67188">
      <w:pPr>
        <w:shd w:val="clear" w:color="auto" w:fill="FFFFFF"/>
        <w:spacing w:after="0" w:line="240" w:lineRule="auto"/>
        <w:ind w:firstLine="709"/>
        <w:contextualSpacing/>
        <w:rPr>
          <w:rFonts w:ascii="Times New Roman" w:eastAsia="Times New Roman" w:hAnsi="Times New Roman" w:cs="Times New Roman"/>
          <w:lang w:val="kk-KZ"/>
        </w:rPr>
      </w:pPr>
      <w:r w:rsidRPr="00D67188">
        <w:rPr>
          <w:rFonts w:ascii="Times New Roman" w:eastAsia="Times New Roman" w:hAnsi="Times New Roman" w:cs="Times New Roman"/>
          <w:lang w:val="kk-KZ"/>
        </w:rPr>
        <w:t xml:space="preserve">Бір жол тастап ағылшын, қазақ және орыс тілдерінде: </w:t>
      </w:r>
    </w:p>
    <w:p w14:paraId="40E02C17" w14:textId="77777777" w:rsidR="00D67188" w:rsidRPr="00D67188" w:rsidRDefault="00D67188" w:rsidP="00D67188">
      <w:pPr>
        <w:shd w:val="clear" w:color="auto" w:fill="FFFFFF"/>
        <w:spacing w:after="0" w:line="240" w:lineRule="auto"/>
        <w:ind w:firstLine="709"/>
        <w:contextualSpacing/>
        <w:jc w:val="both"/>
        <w:rPr>
          <w:rFonts w:ascii="Times New Roman" w:eastAsia="Times New Roman" w:hAnsi="Times New Roman" w:cs="Times New Roman"/>
          <w:lang w:val="kk-KZ"/>
        </w:rPr>
      </w:pPr>
      <w:r w:rsidRPr="00D67188">
        <w:rPr>
          <w:rFonts w:ascii="Times New Roman" w:eastAsia="Times New Roman" w:hAnsi="Times New Roman" w:cs="Times New Roman"/>
          <w:lang w:val="kk-KZ"/>
        </w:rPr>
        <w:t>1) Мақала тақырыбы (</w:t>
      </w:r>
      <w:r w:rsidRPr="00D67188">
        <w:rPr>
          <w:rFonts w:ascii="Times New Roman" w:eastAsia="Times New Roman" w:hAnsi="Times New Roman" w:cs="Times New Roman"/>
          <w:i/>
          <w:lang w:val="kk-KZ"/>
        </w:rPr>
        <w:t>қою қара  шрифт, 14 пт., туралауы – орталық бойынша</w:t>
      </w:r>
      <w:r w:rsidRPr="00D67188">
        <w:rPr>
          <w:rFonts w:ascii="Times New Roman" w:eastAsia="Times New Roman" w:hAnsi="Times New Roman" w:cs="Times New Roman"/>
          <w:lang w:val="kk-KZ"/>
        </w:rPr>
        <w:t xml:space="preserve">). Мақала тақырыбы қысқартылған сөдерді қоспауы қажет. </w:t>
      </w:r>
    </w:p>
    <w:p w14:paraId="730833BC" w14:textId="77777777" w:rsidR="00D67188" w:rsidRPr="00D67188" w:rsidRDefault="00D67188" w:rsidP="00D67188">
      <w:pPr>
        <w:shd w:val="clear" w:color="auto" w:fill="FFFFFF"/>
        <w:spacing w:after="0" w:line="240" w:lineRule="auto"/>
        <w:ind w:firstLine="709"/>
        <w:contextualSpacing/>
        <w:jc w:val="both"/>
        <w:rPr>
          <w:rFonts w:ascii="Times New Roman" w:eastAsia="Times New Roman" w:hAnsi="Times New Roman" w:cs="Times New Roman"/>
          <w:lang w:val="kk-KZ"/>
        </w:rPr>
      </w:pPr>
      <w:r w:rsidRPr="00D67188">
        <w:rPr>
          <w:rFonts w:ascii="Times New Roman" w:eastAsia="Times New Roman" w:hAnsi="Times New Roman" w:cs="Times New Roman"/>
          <w:lang w:val="kk-KZ"/>
        </w:rPr>
        <w:t>2) Бір жол тастап автор(лар)дың тегі мен инициалдары беріледі Через одну строку представляются – инициалы и фамилия (</w:t>
      </w:r>
      <w:r w:rsidRPr="00D67188">
        <w:rPr>
          <w:rFonts w:ascii="Times New Roman" w:eastAsia="Times New Roman" w:hAnsi="Times New Roman" w:cs="Times New Roman"/>
          <w:i/>
          <w:lang w:val="kk-KZ"/>
        </w:rPr>
        <w:t>қою қара шрифт, 14 пт.).</w:t>
      </w:r>
      <w:r w:rsidRPr="00D67188">
        <w:rPr>
          <w:rFonts w:ascii="Times New Roman" w:eastAsia="Times New Roman" w:hAnsi="Times New Roman" w:cs="Times New Roman"/>
          <w:lang w:val="kk-KZ"/>
        </w:rPr>
        <w:t xml:space="preserve"> Келесі жолда автор(лар)дың жұмыс орны мекемесінің / ұйымның толық атауы (аффилиация)</w:t>
      </w:r>
      <w:r w:rsidRPr="00D67188">
        <w:rPr>
          <w:rFonts w:ascii="Times New Roman" w:eastAsia="Times New Roman" w:hAnsi="Times New Roman" w:cs="Times New Roman"/>
          <w:lang w:val="kk-KZ" w:eastAsia="ru-RU"/>
        </w:rPr>
        <w:t>, қаласы, мемлекет көрсетіледі</w:t>
      </w:r>
      <w:r w:rsidRPr="00D67188">
        <w:rPr>
          <w:rFonts w:ascii="Times New Roman" w:eastAsia="Times New Roman" w:hAnsi="Times New Roman" w:cs="Times New Roman"/>
          <w:lang w:val="kk-KZ"/>
        </w:rPr>
        <w:t xml:space="preserve"> (</w:t>
      </w:r>
      <w:r w:rsidRPr="00D67188">
        <w:rPr>
          <w:rFonts w:ascii="Times New Roman" w:eastAsia="Times New Roman" w:hAnsi="Times New Roman" w:cs="Times New Roman"/>
          <w:i/>
          <w:lang w:val="kk-KZ"/>
        </w:rPr>
        <w:t>қарапайым шрифт, 12 пт.</w:t>
      </w:r>
      <w:r w:rsidRPr="00D67188">
        <w:rPr>
          <w:rFonts w:ascii="Times New Roman" w:eastAsia="Times New Roman" w:hAnsi="Times New Roman" w:cs="Times New Roman"/>
          <w:lang w:val="kk-KZ"/>
        </w:rPr>
        <w:t>). Туралау – орталық бойынша.</w:t>
      </w:r>
    </w:p>
    <w:p w14:paraId="1CB5BB25" w14:textId="77777777" w:rsidR="00D67188" w:rsidRPr="00D67188" w:rsidRDefault="00D67188" w:rsidP="00D67188">
      <w:pPr>
        <w:shd w:val="clear" w:color="auto" w:fill="FFFFFF"/>
        <w:spacing w:after="0" w:line="240" w:lineRule="auto"/>
        <w:ind w:firstLine="709"/>
        <w:contextualSpacing/>
        <w:jc w:val="both"/>
        <w:rPr>
          <w:rFonts w:ascii="Times New Roman" w:eastAsia="Times New Roman" w:hAnsi="Times New Roman" w:cs="Times New Roman"/>
        </w:rPr>
      </w:pPr>
      <w:r w:rsidRPr="00D67188">
        <w:rPr>
          <w:rFonts w:ascii="Times New Roman" w:eastAsia="Times New Roman" w:hAnsi="Times New Roman" w:cs="Times New Roman"/>
          <w:lang w:val="kk-KZ"/>
        </w:rPr>
        <w:t>3) Бір жол тастап 150-200 сөздерден тұратын аңдатпа (</w:t>
      </w:r>
      <w:r w:rsidRPr="00D67188">
        <w:rPr>
          <w:rFonts w:ascii="Times New Roman" w:eastAsia="Times New Roman" w:hAnsi="Times New Roman" w:cs="Times New Roman"/>
          <w:i/>
          <w:lang w:val="kk-KZ"/>
        </w:rPr>
        <w:t>14 пт., туралау – беттің ені бойынша</w:t>
      </w:r>
      <w:r w:rsidRPr="00D67188">
        <w:rPr>
          <w:rFonts w:ascii="Times New Roman" w:eastAsia="Times New Roman" w:hAnsi="Times New Roman" w:cs="Times New Roman"/>
          <w:lang w:val="kk-KZ"/>
        </w:rPr>
        <w:t>) беріледі.  Аңдатпа құрылымы келесі МІНДЕТТІ элементтерді қосады</w:t>
      </w:r>
      <w:r w:rsidRPr="00D67188">
        <w:rPr>
          <w:rFonts w:ascii="Times New Roman" w:eastAsia="Times New Roman" w:hAnsi="Times New Roman" w:cs="Times New Roman"/>
        </w:rPr>
        <w:t>:</w:t>
      </w:r>
    </w:p>
    <w:p w14:paraId="02D93A0F" w14:textId="77777777" w:rsidR="00D67188" w:rsidRPr="00D67188" w:rsidRDefault="00D67188" w:rsidP="00D67188">
      <w:pPr>
        <w:numPr>
          <w:ilvl w:val="0"/>
          <w:numId w:val="4"/>
        </w:numPr>
        <w:shd w:val="clear" w:color="auto" w:fill="FFFFFF"/>
        <w:tabs>
          <w:tab w:val="clear" w:pos="720"/>
          <w:tab w:val="num" w:pos="0"/>
          <w:tab w:val="left" w:pos="993"/>
        </w:tabs>
        <w:spacing w:after="0" w:line="240" w:lineRule="auto"/>
        <w:ind w:left="0" w:firstLine="709"/>
        <w:contextualSpacing/>
        <w:jc w:val="both"/>
        <w:rPr>
          <w:rFonts w:ascii="Times New Roman" w:eastAsiaTheme="minorHAnsi" w:hAnsi="Times New Roman" w:cs="Times New Roman"/>
          <w:lang w:eastAsia="en-US"/>
        </w:rPr>
      </w:pPr>
      <w:r w:rsidRPr="00D67188">
        <w:rPr>
          <w:rFonts w:ascii="Times New Roman" w:eastAsiaTheme="minorHAnsi" w:hAnsi="Times New Roman" w:cs="Times New Roman"/>
          <w:lang w:val="kk-KZ" w:eastAsia="en-US"/>
        </w:rPr>
        <w:t>зерттеудің мақсаты</w:t>
      </w:r>
    </w:p>
    <w:p w14:paraId="62950D17" w14:textId="77777777" w:rsidR="00D67188" w:rsidRPr="00D67188" w:rsidRDefault="00D67188" w:rsidP="00D67188">
      <w:pPr>
        <w:numPr>
          <w:ilvl w:val="0"/>
          <w:numId w:val="4"/>
        </w:numPr>
        <w:shd w:val="clear" w:color="auto" w:fill="FFFFFF"/>
        <w:tabs>
          <w:tab w:val="clear" w:pos="720"/>
          <w:tab w:val="num" w:pos="0"/>
          <w:tab w:val="left" w:pos="993"/>
        </w:tabs>
        <w:spacing w:after="0" w:line="240" w:lineRule="auto"/>
        <w:ind w:left="0" w:firstLine="709"/>
        <w:contextualSpacing/>
        <w:jc w:val="both"/>
        <w:rPr>
          <w:rFonts w:ascii="Times New Roman" w:eastAsiaTheme="minorHAnsi" w:hAnsi="Times New Roman" w:cs="Times New Roman"/>
          <w:lang w:eastAsia="en-US"/>
        </w:rPr>
      </w:pPr>
      <w:r w:rsidRPr="00D67188">
        <w:rPr>
          <w:rFonts w:ascii="Times New Roman" w:eastAsiaTheme="minorHAnsi" w:hAnsi="Times New Roman" w:cs="Times New Roman"/>
          <w:lang w:val="kk-KZ" w:eastAsia="en-US"/>
        </w:rPr>
        <w:t>әдіснамасы</w:t>
      </w:r>
    </w:p>
    <w:p w14:paraId="0B241BAE" w14:textId="77777777" w:rsidR="00D67188" w:rsidRPr="00D67188" w:rsidRDefault="00D67188" w:rsidP="00D67188">
      <w:pPr>
        <w:numPr>
          <w:ilvl w:val="0"/>
          <w:numId w:val="4"/>
        </w:numPr>
        <w:shd w:val="clear" w:color="auto" w:fill="FFFFFF"/>
        <w:tabs>
          <w:tab w:val="clear" w:pos="720"/>
          <w:tab w:val="num" w:pos="0"/>
          <w:tab w:val="left" w:pos="993"/>
        </w:tabs>
        <w:spacing w:after="0" w:line="240" w:lineRule="auto"/>
        <w:ind w:left="0" w:firstLine="709"/>
        <w:contextualSpacing/>
        <w:jc w:val="both"/>
        <w:rPr>
          <w:rFonts w:ascii="Times New Roman" w:eastAsiaTheme="minorHAnsi" w:hAnsi="Times New Roman" w:cs="Times New Roman"/>
          <w:lang w:eastAsia="en-US"/>
        </w:rPr>
      </w:pPr>
      <w:r w:rsidRPr="00D67188">
        <w:rPr>
          <w:rFonts w:ascii="Times New Roman" w:eastAsiaTheme="minorHAnsi" w:hAnsi="Times New Roman" w:cs="Times New Roman"/>
          <w:lang w:val="kk-KZ" w:eastAsia="en-US"/>
        </w:rPr>
        <w:t>зерттеудің бірегейлігі / құндылығы</w:t>
      </w:r>
    </w:p>
    <w:p w14:paraId="0346910C" w14:textId="77777777" w:rsidR="00D67188" w:rsidRPr="00D67188" w:rsidRDefault="00D67188" w:rsidP="00D67188">
      <w:pPr>
        <w:numPr>
          <w:ilvl w:val="0"/>
          <w:numId w:val="4"/>
        </w:numPr>
        <w:shd w:val="clear" w:color="auto" w:fill="FFFFFF"/>
        <w:tabs>
          <w:tab w:val="clear" w:pos="720"/>
          <w:tab w:val="num" w:pos="0"/>
          <w:tab w:val="left" w:pos="993"/>
        </w:tabs>
        <w:spacing w:after="0" w:line="240" w:lineRule="auto"/>
        <w:ind w:left="0" w:firstLine="709"/>
        <w:contextualSpacing/>
        <w:jc w:val="both"/>
        <w:rPr>
          <w:rFonts w:ascii="Times New Roman" w:eastAsiaTheme="minorHAnsi" w:hAnsi="Times New Roman" w:cs="Times New Roman"/>
          <w:lang w:eastAsia="en-US"/>
        </w:rPr>
      </w:pPr>
      <w:r w:rsidRPr="00D67188">
        <w:rPr>
          <w:rFonts w:ascii="Times New Roman" w:eastAsiaTheme="minorHAnsi" w:hAnsi="Times New Roman" w:cs="Times New Roman"/>
          <w:lang w:val="kk-KZ" w:eastAsia="en-US"/>
        </w:rPr>
        <w:t>зерттеу нәтижелері</w:t>
      </w:r>
    </w:p>
    <w:p w14:paraId="45371AA1" w14:textId="77777777" w:rsidR="00D67188" w:rsidRPr="00D67188" w:rsidRDefault="00D67188" w:rsidP="00D67188">
      <w:pPr>
        <w:numPr>
          <w:ilvl w:val="0"/>
          <w:numId w:val="4"/>
        </w:numPr>
        <w:shd w:val="clear" w:color="auto" w:fill="FFFFFF"/>
        <w:tabs>
          <w:tab w:val="clear" w:pos="720"/>
          <w:tab w:val="num" w:pos="0"/>
          <w:tab w:val="left" w:pos="993"/>
        </w:tabs>
        <w:spacing w:after="0" w:line="240" w:lineRule="auto"/>
        <w:ind w:left="0" w:firstLine="709"/>
        <w:contextualSpacing/>
        <w:jc w:val="both"/>
        <w:rPr>
          <w:rFonts w:ascii="Times New Roman" w:eastAsiaTheme="minorHAnsi" w:hAnsi="Times New Roman" w:cs="Times New Roman"/>
          <w:lang w:eastAsia="en-US"/>
        </w:rPr>
      </w:pPr>
      <w:r w:rsidRPr="00D67188">
        <w:rPr>
          <w:rFonts w:ascii="Times New Roman" w:eastAsiaTheme="minorHAnsi" w:hAnsi="Times New Roman" w:cs="Times New Roman"/>
          <w:lang w:val="kk-KZ" w:eastAsia="en-US"/>
        </w:rPr>
        <w:lastRenderedPageBreak/>
        <w:t>түйін сөздер</w:t>
      </w:r>
      <w:r w:rsidRPr="00D67188">
        <w:rPr>
          <w:rFonts w:ascii="Times New Roman" w:eastAsiaTheme="minorHAnsi" w:hAnsi="Times New Roman" w:cs="Times New Roman"/>
          <w:lang w:eastAsia="en-US"/>
        </w:rPr>
        <w:t xml:space="preserve"> – 4-6 </w:t>
      </w:r>
      <w:r w:rsidRPr="00D67188">
        <w:rPr>
          <w:rFonts w:ascii="Times New Roman" w:eastAsiaTheme="minorHAnsi" w:hAnsi="Times New Roman" w:cs="Times New Roman"/>
          <w:lang w:val="kk-KZ" w:eastAsia="en-US"/>
        </w:rPr>
        <w:t>сөздер немесе</w:t>
      </w:r>
      <w:r w:rsidRPr="00D67188">
        <w:rPr>
          <w:rFonts w:ascii="Times New Roman" w:eastAsiaTheme="minorHAnsi" w:hAnsi="Times New Roman" w:cs="Times New Roman"/>
          <w:lang w:eastAsia="en-US"/>
        </w:rPr>
        <w:t xml:space="preserve"> </w:t>
      </w:r>
      <w:r w:rsidRPr="00D67188">
        <w:rPr>
          <w:rFonts w:ascii="Times New Roman" w:eastAsiaTheme="minorHAnsi" w:hAnsi="Times New Roman" w:cs="Times New Roman"/>
          <w:lang w:val="kk-KZ" w:eastAsia="en-US"/>
        </w:rPr>
        <w:t>сөз тіркестері</w:t>
      </w:r>
    </w:p>
    <w:p w14:paraId="6E055ED7" w14:textId="77777777" w:rsidR="00D67188" w:rsidRPr="00D67188" w:rsidRDefault="00D67188" w:rsidP="00D67188">
      <w:pPr>
        <w:shd w:val="clear" w:color="auto" w:fill="FFFFFF"/>
        <w:spacing w:after="0" w:line="240" w:lineRule="auto"/>
        <w:contextualSpacing/>
        <w:rPr>
          <w:rFonts w:ascii="Times New Roman" w:eastAsia="Times New Roman" w:hAnsi="Times New Roman" w:cs="Times New Roman"/>
          <w:b/>
          <w:bCs/>
          <w:i/>
          <w:iCs/>
        </w:rPr>
      </w:pPr>
      <w:r w:rsidRPr="00D67188">
        <w:rPr>
          <w:rFonts w:ascii="Times New Roman" w:eastAsia="Times New Roman" w:hAnsi="Times New Roman" w:cs="Times New Roman"/>
          <w:b/>
          <w:bCs/>
          <w:i/>
          <w:iCs/>
        </w:rPr>
        <w:t> </w:t>
      </w:r>
    </w:p>
    <w:p w14:paraId="5F145278" w14:textId="77777777" w:rsidR="00D67188" w:rsidRPr="00D67188" w:rsidRDefault="00D67188" w:rsidP="00D67188">
      <w:pPr>
        <w:shd w:val="clear" w:color="auto" w:fill="FFFFFF"/>
        <w:spacing w:after="0" w:line="240" w:lineRule="auto"/>
        <w:contextualSpacing/>
        <w:rPr>
          <w:rFonts w:ascii="Times New Roman" w:eastAsia="Times New Roman" w:hAnsi="Times New Roman" w:cs="Times New Roman"/>
        </w:rPr>
      </w:pPr>
      <w:r w:rsidRPr="00D67188">
        <w:rPr>
          <w:rFonts w:ascii="Times New Roman" w:eastAsia="Times New Roman" w:hAnsi="Times New Roman" w:cs="Times New Roman"/>
          <w:bCs/>
          <w:iCs/>
          <w:lang w:val="kk-KZ"/>
        </w:rPr>
        <w:t>Бір жол тастап мақаланың негізгі мәтіні келесідей құрылымда беріледі:</w:t>
      </w:r>
    </w:p>
    <w:p w14:paraId="29ACA2E2" w14:textId="77777777" w:rsidR="00D67188" w:rsidRPr="00D67188" w:rsidRDefault="00D67188" w:rsidP="00D67188">
      <w:pPr>
        <w:spacing w:after="0" w:line="240" w:lineRule="auto"/>
        <w:contextualSpacing/>
        <w:rPr>
          <w:rFonts w:ascii="Times New Roman" w:hAnsi="Times New Roman" w:cs="Times New Roman"/>
          <w:b/>
        </w:rPr>
      </w:pPr>
    </w:p>
    <w:p w14:paraId="5EF1710C" w14:textId="77777777" w:rsidR="00D67188" w:rsidRPr="00D67188" w:rsidRDefault="00D67188" w:rsidP="00D67188">
      <w:pPr>
        <w:spacing w:after="0" w:line="240" w:lineRule="auto"/>
        <w:contextualSpacing/>
        <w:rPr>
          <w:rFonts w:ascii="Times New Roman" w:hAnsi="Times New Roman" w:cs="Times New Roman"/>
          <w:b/>
          <w:lang w:val="kk-KZ"/>
        </w:rPr>
      </w:pPr>
      <w:r w:rsidRPr="00D67188">
        <w:rPr>
          <w:rFonts w:ascii="Times New Roman" w:hAnsi="Times New Roman" w:cs="Times New Roman"/>
          <w:b/>
          <w:lang w:val="kk-KZ"/>
        </w:rPr>
        <w:t>КІРІСПЕ</w:t>
      </w:r>
    </w:p>
    <w:p w14:paraId="6F8AB4FE" w14:textId="77777777" w:rsidR="00D67188" w:rsidRPr="00D67188" w:rsidRDefault="00D67188" w:rsidP="00D67188">
      <w:pPr>
        <w:spacing w:after="0" w:line="240" w:lineRule="auto"/>
        <w:contextualSpacing/>
        <w:rPr>
          <w:rFonts w:ascii="Times New Roman" w:hAnsi="Times New Roman" w:cs="Times New Roman"/>
        </w:rPr>
      </w:pPr>
      <w:r w:rsidRPr="00D67188">
        <w:rPr>
          <w:rFonts w:ascii="Times New Roman" w:hAnsi="Times New Roman" w:cs="Times New Roman"/>
          <w:lang w:val="kk-KZ"/>
        </w:rPr>
        <w:t>Зерттеудің мәні, маңыздылығы, өзектілігі</w:t>
      </w:r>
      <w:r w:rsidRPr="00D67188">
        <w:rPr>
          <w:rFonts w:ascii="Times New Roman" w:hAnsi="Times New Roman" w:cs="Times New Roman"/>
        </w:rPr>
        <w:t>.</w:t>
      </w:r>
    </w:p>
    <w:p w14:paraId="374E7A19" w14:textId="77777777" w:rsidR="00D67188" w:rsidRPr="00D67188" w:rsidRDefault="00D67188" w:rsidP="00D67188">
      <w:pPr>
        <w:spacing w:after="0" w:line="240" w:lineRule="auto"/>
        <w:contextualSpacing/>
        <w:rPr>
          <w:rFonts w:ascii="Times New Roman" w:hAnsi="Times New Roman" w:cs="Times New Roman"/>
          <w:b/>
        </w:rPr>
      </w:pPr>
    </w:p>
    <w:p w14:paraId="58AED471" w14:textId="77777777" w:rsidR="00D67188" w:rsidRPr="00D67188" w:rsidRDefault="00D67188" w:rsidP="00D67188">
      <w:pPr>
        <w:spacing w:after="0" w:line="240" w:lineRule="auto"/>
        <w:contextualSpacing/>
        <w:rPr>
          <w:rFonts w:ascii="Times New Roman" w:hAnsi="Times New Roman" w:cs="Times New Roman"/>
          <w:b/>
          <w:lang w:val="kk-KZ"/>
        </w:rPr>
      </w:pPr>
      <w:r w:rsidRPr="00D67188">
        <w:rPr>
          <w:rFonts w:ascii="Times New Roman" w:hAnsi="Times New Roman" w:cs="Times New Roman"/>
          <w:b/>
          <w:lang w:val="kk-KZ"/>
        </w:rPr>
        <w:t>ЗЕРТТЕУДІҢ НЕГІЗГІ БӨЛІМІ</w:t>
      </w:r>
    </w:p>
    <w:p w14:paraId="4618D834" w14:textId="77777777" w:rsidR="00D67188" w:rsidRPr="00D67188" w:rsidRDefault="00EF750C" w:rsidP="00D67188">
      <w:pPr>
        <w:spacing w:after="0" w:line="240" w:lineRule="auto"/>
        <w:contextualSpacing/>
        <w:rPr>
          <w:rFonts w:ascii="Times New Roman" w:hAnsi="Times New Roman" w:cs="Times New Roman"/>
        </w:rPr>
      </w:pPr>
      <w:r>
        <w:rPr>
          <w:rFonts w:ascii="Times New Roman" w:hAnsi="Times New Roman" w:cs="Times New Roman"/>
          <w:lang w:val="kk-KZ"/>
        </w:rPr>
        <w:t>Зерттеудің негізгі тұ</w:t>
      </w:r>
      <w:r w:rsidR="00D67188" w:rsidRPr="00D67188">
        <w:rPr>
          <w:rFonts w:ascii="Times New Roman" w:hAnsi="Times New Roman" w:cs="Times New Roman"/>
          <w:lang w:val="kk-KZ"/>
        </w:rPr>
        <w:t>жырымдары, зерттеу көрсеткіштері, қолданылатын әдістер</w:t>
      </w:r>
    </w:p>
    <w:p w14:paraId="422B24F9" w14:textId="77777777" w:rsidR="00D67188" w:rsidRPr="00D67188" w:rsidRDefault="00D67188" w:rsidP="00D67188">
      <w:pPr>
        <w:spacing w:after="0" w:line="240" w:lineRule="auto"/>
        <w:contextualSpacing/>
        <w:rPr>
          <w:rFonts w:ascii="Times New Roman" w:hAnsi="Times New Roman" w:cs="Times New Roman"/>
          <w:b/>
        </w:rPr>
      </w:pPr>
    </w:p>
    <w:p w14:paraId="0C363562" w14:textId="77777777" w:rsidR="00D67188" w:rsidRPr="00D67188" w:rsidRDefault="00D67188" w:rsidP="00D67188">
      <w:pPr>
        <w:spacing w:after="0" w:line="240" w:lineRule="auto"/>
        <w:contextualSpacing/>
        <w:rPr>
          <w:rFonts w:ascii="Times New Roman" w:hAnsi="Times New Roman" w:cs="Times New Roman"/>
          <w:b/>
        </w:rPr>
      </w:pPr>
      <w:r w:rsidRPr="00D67188">
        <w:rPr>
          <w:rFonts w:ascii="Times New Roman" w:hAnsi="Times New Roman" w:cs="Times New Roman"/>
          <w:b/>
          <w:lang w:val="kk-KZ"/>
        </w:rPr>
        <w:t xml:space="preserve">ЗЕРТТЕУДІҢ НӘТИЖЕЛЕРІ </w:t>
      </w:r>
      <w:r w:rsidRPr="00D67188">
        <w:rPr>
          <w:rFonts w:ascii="Times New Roman" w:hAnsi="Times New Roman" w:cs="Times New Roman"/>
          <w:b/>
        </w:rPr>
        <w:t>(</w:t>
      </w:r>
      <w:r w:rsidRPr="00D67188">
        <w:rPr>
          <w:rFonts w:ascii="Times New Roman" w:hAnsi="Times New Roman" w:cs="Times New Roman"/>
          <w:b/>
          <w:lang w:val="kk-KZ"/>
        </w:rPr>
        <w:t>ҚОРЫТЫНДЫ</w:t>
      </w:r>
      <w:r w:rsidRPr="00D67188">
        <w:rPr>
          <w:rFonts w:ascii="Times New Roman" w:hAnsi="Times New Roman" w:cs="Times New Roman"/>
          <w:b/>
        </w:rPr>
        <w:t>)</w:t>
      </w:r>
    </w:p>
    <w:p w14:paraId="16AAAAAD" w14:textId="77777777" w:rsidR="00D67188" w:rsidRPr="00D67188" w:rsidRDefault="00D67188" w:rsidP="00DD4033">
      <w:pPr>
        <w:tabs>
          <w:tab w:val="left" w:pos="6585"/>
        </w:tabs>
        <w:spacing w:after="0" w:line="240" w:lineRule="auto"/>
        <w:contextualSpacing/>
        <w:rPr>
          <w:rFonts w:ascii="Times New Roman" w:hAnsi="Times New Roman" w:cs="Times New Roman"/>
        </w:rPr>
      </w:pPr>
      <w:r w:rsidRPr="00D67188">
        <w:rPr>
          <w:rFonts w:ascii="Times New Roman" w:hAnsi="Times New Roman" w:cs="Times New Roman"/>
          <w:lang w:val="kk-KZ"/>
        </w:rPr>
        <w:t>Қорытынды, зерттеу нәтижелері</w:t>
      </w:r>
      <w:r w:rsidR="00DD4033">
        <w:rPr>
          <w:rFonts w:ascii="Times New Roman" w:hAnsi="Times New Roman" w:cs="Times New Roman"/>
          <w:lang w:val="kk-KZ"/>
        </w:rPr>
        <w:t>, талқылау</w:t>
      </w:r>
      <w:r w:rsidRPr="00D67188">
        <w:rPr>
          <w:rFonts w:ascii="Times New Roman" w:hAnsi="Times New Roman" w:cs="Times New Roman"/>
          <w:lang w:val="kk-KZ"/>
        </w:rPr>
        <w:t xml:space="preserve"> және ұсыныстар</w:t>
      </w:r>
      <w:r w:rsidR="00DD4033">
        <w:rPr>
          <w:rFonts w:ascii="Times New Roman" w:hAnsi="Times New Roman" w:cs="Times New Roman"/>
          <w:lang w:val="kk-KZ"/>
        </w:rPr>
        <w:tab/>
      </w:r>
    </w:p>
    <w:p w14:paraId="2C62598F" w14:textId="77777777" w:rsidR="00D67188" w:rsidRPr="00D67188" w:rsidRDefault="00D67188" w:rsidP="00D67188">
      <w:pPr>
        <w:shd w:val="clear" w:color="auto" w:fill="FFFFFF"/>
        <w:spacing w:after="0" w:line="240" w:lineRule="auto"/>
        <w:contextualSpacing/>
        <w:rPr>
          <w:rFonts w:ascii="Times New Roman" w:eastAsia="Times New Roman" w:hAnsi="Times New Roman" w:cs="Times New Roman"/>
          <w:b/>
          <w:bCs/>
        </w:rPr>
      </w:pPr>
    </w:p>
    <w:p w14:paraId="54128AF4" w14:textId="77777777" w:rsidR="00D67188" w:rsidRPr="00D67188" w:rsidRDefault="00D67188" w:rsidP="00D67188">
      <w:pPr>
        <w:shd w:val="clear" w:color="auto" w:fill="FFFFFF"/>
        <w:spacing w:after="0" w:line="240" w:lineRule="auto"/>
        <w:ind w:firstLine="709"/>
        <w:contextualSpacing/>
        <w:jc w:val="both"/>
        <w:rPr>
          <w:rFonts w:ascii="Times New Roman" w:eastAsia="Times New Roman" w:hAnsi="Times New Roman" w:cs="Times New Roman"/>
          <w:lang w:val="kk-KZ"/>
        </w:rPr>
      </w:pPr>
      <w:r w:rsidRPr="00D67188">
        <w:rPr>
          <w:rFonts w:ascii="Times New Roman" w:eastAsia="Times New Roman" w:hAnsi="Times New Roman" w:cs="Times New Roman"/>
          <w:b/>
          <w:bCs/>
          <w:lang w:val="kk-KZ"/>
        </w:rPr>
        <w:t>Бір жол тастап – ӘДЕБИЕТТЕР ТІЗІМІ</w:t>
      </w:r>
      <w:r w:rsidRPr="00D67188">
        <w:rPr>
          <w:rFonts w:ascii="Times New Roman" w:eastAsia="Times New Roman" w:hAnsi="Times New Roman" w:cs="Times New Roman"/>
          <w:b/>
          <w:bCs/>
        </w:rPr>
        <w:t xml:space="preserve"> </w:t>
      </w:r>
      <w:r w:rsidRPr="00D67188">
        <w:rPr>
          <w:rFonts w:ascii="Times New Roman" w:eastAsia="Times New Roman" w:hAnsi="Times New Roman" w:cs="Times New Roman"/>
        </w:rPr>
        <w:t>(</w:t>
      </w:r>
      <w:r w:rsidRPr="00D67188">
        <w:rPr>
          <w:rFonts w:ascii="Times New Roman" w:eastAsia="Times New Roman" w:hAnsi="Times New Roman" w:cs="Times New Roman"/>
          <w:lang w:val="kk-KZ"/>
        </w:rPr>
        <w:t>кемінде</w:t>
      </w:r>
      <w:r w:rsidRPr="00D67188">
        <w:rPr>
          <w:rFonts w:ascii="Times New Roman" w:eastAsia="Times New Roman" w:hAnsi="Times New Roman" w:cs="Times New Roman"/>
        </w:rPr>
        <w:t xml:space="preserve"> 15 </w:t>
      </w:r>
      <w:r w:rsidRPr="00D67188">
        <w:rPr>
          <w:rFonts w:ascii="Times New Roman" w:eastAsia="Times New Roman" w:hAnsi="Times New Roman" w:cs="Times New Roman"/>
          <w:lang w:val="kk-KZ"/>
        </w:rPr>
        <w:t>дереккөздер</w:t>
      </w:r>
      <w:r w:rsidRPr="00D67188">
        <w:rPr>
          <w:rFonts w:ascii="Times New Roman" w:eastAsia="Times New Roman" w:hAnsi="Times New Roman" w:cs="Times New Roman"/>
        </w:rPr>
        <w:t>,</w:t>
      </w:r>
      <w:r w:rsidRPr="00D67188">
        <w:rPr>
          <w:rFonts w:ascii="Times New Roman" w:eastAsia="Times New Roman" w:hAnsi="Times New Roman" w:cs="Times New Roman"/>
          <w:lang w:val="kk-KZ"/>
        </w:rPr>
        <w:t xml:space="preserve"> олардың ішінде кемінде 30</w:t>
      </w:r>
      <w:r w:rsidRPr="00D67188">
        <w:rPr>
          <w:rFonts w:ascii="Times New Roman" w:eastAsia="Times New Roman" w:hAnsi="Times New Roman" w:cs="Times New Roman"/>
        </w:rPr>
        <w:t xml:space="preserve"> %</w:t>
      </w:r>
      <w:r w:rsidRPr="00D67188">
        <w:rPr>
          <w:rFonts w:ascii="Times New Roman" w:eastAsia="Times New Roman" w:hAnsi="Times New Roman" w:cs="Times New Roman"/>
          <w:lang w:val="kk-KZ"/>
        </w:rPr>
        <w:t>-ы</w:t>
      </w:r>
      <w:r w:rsidRPr="00D67188">
        <w:rPr>
          <w:rFonts w:ascii="Times New Roman" w:eastAsia="Times New Roman" w:hAnsi="Times New Roman" w:cs="Times New Roman"/>
        </w:rPr>
        <w:t xml:space="preserve"> </w:t>
      </w:r>
      <w:r w:rsidRPr="00D67188">
        <w:rPr>
          <w:rFonts w:ascii="Times New Roman" w:eastAsia="Times New Roman" w:hAnsi="Times New Roman" w:cs="Times New Roman"/>
          <w:lang w:val="kk-KZ"/>
        </w:rPr>
        <w:t>халықаралық мәлімет базалары және / немесе шетелдік әдебиеттер болуы қажет</w:t>
      </w:r>
      <w:r w:rsidRPr="00D67188">
        <w:rPr>
          <w:rFonts w:ascii="Times New Roman" w:eastAsia="Times New Roman" w:hAnsi="Times New Roman" w:cs="Times New Roman"/>
        </w:rPr>
        <w:t xml:space="preserve">). </w:t>
      </w:r>
      <w:r w:rsidRPr="00D67188">
        <w:rPr>
          <w:rFonts w:ascii="Times New Roman" w:eastAsia="Times New Roman" w:hAnsi="Times New Roman" w:cs="Times New Roman"/>
          <w:lang w:val="kk-KZ"/>
        </w:rPr>
        <w:t>Әдебиеттер тізімін екі нұсқада беру қажет: біріншісі</w:t>
      </w:r>
      <w:r w:rsidRPr="00D67188">
        <w:rPr>
          <w:rFonts w:ascii="Times New Roman" w:eastAsia="Times New Roman" w:hAnsi="Times New Roman" w:cs="Times New Roman"/>
        </w:rPr>
        <w:t xml:space="preserve"> –</w:t>
      </w:r>
      <w:r w:rsidRPr="00D67188">
        <w:rPr>
          <w:rFonts w:ascii="Times New Roman" w:eastAsia="Times New Roman" w:hAnsi="Times New Roman" w:cs="Times New Roman"/>
          <w:b/>
          <w:u w:val="single"/>
          <w:lang w:eastAsia="ru-RU"/>
        </w:rPr>
        <w:t>ГОСТ 7.1. – 2003</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eastAsia="ru-RU"/>
        </w:rPr>
        <w:t xml:space="preserve">сәйкес рәсімделген </w:t>
      </w:r>
      <w:r w:rsidRPr="00D67188">
        <w:rPr>
          <w:rFonts w:ascii="Times New Roman" w:eastAsia="Times New Roman" w:hAnsi="Times New Roman" w:cs="Times New Roman"/>
          <w:lang w:val="kk-KZ"/>
        </w:rPr>
        <w:t>дереккөз берілген тілде</w:t>
      </w:r>
      <w:r w:rsidRPr="00D67188">
        <w:rPr>
          <w:rFonts w:ascii="Times New Roman" w:eastAsia="Times New Roman" w:hAnsi="Times New Roman" w:cs="Times New Roman"/>
          <w:lang w:eastAsia="ru-RU"/>
        </w:rPr>
        <w:t xml:space="preserve">, </w:t>
      </w:r>
      <w:r w:rsidRPr="00D67188">
        <w:rPr>
          <w:rFonts w:ascii="Times New Roman" w:eastAsia="Times New Roman" w:hAnsi="Times New Roman" w:cs="Times New Roman"/>
          <w:lang w:val="kk-KZ"/>
        </w:rPr>
        <w:t>екіншісі</w:t>
      </w:r>
      <w:r w:rsidRPr="00D67188">
        <w:rPr>
          <w:rFonts w:ascii="Times New Roman" w:eastAsia="Times New Roman" w:hAnsi="Times New Roman" w:cs="Times New Roman"/>
        </w:rPr>
        <w:t xml:space="preserve"> –</w:t>
      </w:r>
      <w:r w:rsidRPr="00D67188">
        <w:rPr>
          <w:rFonts w:ascii="Times New Roman" w:eastAsia="Times New Roman" w:hAnsi="Times New Roman" w:cs="Times New Roman"/>
          <w:lang w:val="kk-KZ"/>
        </w:rPr>
        <w:t xml:space="preserve"> </w:t>
      </w:r>
      <w:r w:rsidRPr="00D67188">
        <w:rPr>
          <w:rFonts w:ascii="Times New Roman" w:hAnsi="Times New Roman" w:cs="Times New Roman"/>
          <w:shd w:val="clear" w:color="auto" w:fill="FFFFFF"/>
        </w:rPr>
        <w:t xml:space="preserve">American </w:t>
      </w:r>
      <w:proofErr w:type="spellStart"/>
      <w:r w:rsidRPr="00D67188">
        <w:rPr>
          <w:rFonts w:ascii="Times New Roman" w:hAnsi="Times New Roman" w:cs="Times New Roman"/>
          <w:shd w:val="clear" w:color="auto" w:fill="FFFFFF"/>
        </w:rPr>
        <w:t>Psychological</w:t>
      </w:r>
      <w:proofErr w:type="spellEnd"/>
      <w:r w:rsidRPr="00D67188">
        <w:rPr>
          <w:rFonts w:ascii="Times New Roman" w:hAnsi="Times New Roman" w:cs="Times New Roman"/>
          <w:shd w:val="clear" w:color="auto" w:fill="FFFFFF"/>
        </w:rPr>
        <w:t xml:space="preserve"> Association (</w:t>
      </w:r>
      <w:hyperlink r:id="rId5" w:history="1">
        <w:r w:rsidRPr="00D67188">
          <w:rPr>
            <w:rStyle w:val="a6"/>
            <w:rFonts w:ascii="Times New Roman" w:hAnsi="Times New Roman" w:cs="Times New Roman"/>
            <w:color w:val="007AB2"/>
            <w:shd w:val="clear" w:color="auto" w:fill="FFFFFF"/>
          </w:rPr>
          <w:t>http://www.apastyle.org/</w:t>
        </w:r>
      </w:hyperlink>
      <w:r w:rsidRPr="00D67188">
        <w:rPr>
          <w:rFonts w:ascii="Times New Roman" w:eastAsia="Times New Roman" w:hAnsi="Times New Roman" w:cs="Times New Roman"/>
        </w:rPr>
        <w:t>)</w:t>
      </w:r>
      <w:r w:rsidRPr="00D67188">
        <w:rPr>
          <w:rFonts w:ascii="Times New Roman" w:eastAsia="Times New Roman" w:hAnsi="Times New Roman" w:cs="Times New Roman"/>
          <w:lang w:val="kk-KZ"/>
        </w:rPr>
        <w:t xml:space="preserve"> сәйкес рәсімделген роман әліпбиімен (транслитерация)</w:t>
      </w:r>
      <w:r w:rsidRPr="00D67188">
        <w:rPr>
          <w:rFonts w:ascii="Times New Roman" w:eastAsia="Times New Roman" w:hAnsi="Times New Roman" w:cs="Times New Roman"/>
        </w:rPr>
        <w:t xml:space="preserve">. </w:t>
      </w:r>
      <w:r w:rsidRPr="00D67188">
        <w:rPr>
          <w:rFonts w:ascii="Times New Roman" w:eastAsia="Times New Roman" w:hAnsi="Times New Roman" w:cs="Times New Roman"/>
          <w:lang w:val="kk-KZ"/>
        </w:rPr>
        <w:t xml:space="preserve">Әдебиеттер тізімі олардың мақала мәтінінде қолдану тәртібі бойынша құрастырылады. Мақала мәтінінде тік жақша […] көмегімен әдебиеттер тізіміндегі дереккөздеріне сілтеме беріледі.  </w:t>
      </w:r>
    </w:p>
    <w:p w14:paraId="6669A1D5" w14:textId="77777777" w:rsidR="00D67188" w:rsidRPr="00D67188" w:rsidRDefault="00D67188" w:rsidP="00D67188">
      <w:pPr>
        <w:shd w:val="clear" w:color="auto" w:fill="FFFFFF"/>
        <w:spacing w:after="0" w:line="240" w:lineRule="auto"/>
        <w:ind w:firstLine="709"/>
        <w:contextualSpacing/>
        <w:jc w:val="both"/>
        <w:rPr>
          <w:rFonts w:ascii="Times New Roman" w:eastAsia="Times New Roman" w:hAnsi="Times New Roman" w:cs="Times New Roman"/>
          <w:lang w:val="kk-KZ"/>
        </w:rPr>
      </w:pPr>
    </w:p>
    <w:p w14:paraId="7D72577E" w14:textId="77777777" w:rsidR="00D67188" w:rsidRPr="00D67188" w:rsidRDefault="00D67188" w:rsidP="00D67188">
      <w:pPr>
        <w:shd w:val="clear" w:color="auto" w:fill="FFFFFF"/>
        <w:spacing w:after="0" w:line="240" w:lineRule="auto"/>
        <w:ind w:firstLine="709"/>
        <w:contextualSpacing/>
        <w:jc w:val="both"/>
        <w:rPr>
          <w:rFonts w:ascii="Times New Roman" w:eastAsia="Times New Roman" w:hAnsi="Times New Roman" w:cs="Times New Roman"/>
          <w:lang w:val="kk-KZ"/>
        </w:rPr>
      </w:pPr>
      <w:r w:rsidRPr="00D67188">
        <w:rPr>
          <w:rFonts w:ascii="Times New Roman" w:eastAsia="Times New Roman" w:hAnsi="Times New Roman" w:cs="Times New Roman"/>
          <w:lang w:val="kk-KZ"/>
        </w:rPr>
        <w:t xml:space="preserve">Бір жол тастап ағылшын, қазақ эәне орыс тілдерінде </w:t>
      </w:r>
      <w:r w:rsidRPr="00D67188">
        <w:rPr>
          <w:rFonts w:ascii="Times New Roman" w:eastAsia="Times New Roman" w:hAnsi="Times New Roman" w:cs="Times New Roman"/>
          <w:b/>
          <w:lang w:val="kk-KZ"/>
        </w:rPr>
        <w:t>ТҮЙІНДЕМЕ</w:t>
      </w:r>
      <w:r w:rsidRPr="00D67188">
        <w:rPr>
          <w:rFonts w:ascii="Times New Roman" w:eastAsia="Times New Roman" w:hAnsi="Times New Roman" w:cs="Times New Roman"/>
          <w:lang w:val="kk-KZ"/>
        </w:rPr>
        <w:t xml:space="preserve"> (100 сөзден артық емес) беріледі (12 пт.)</w:t>
      </w:r>
    </w:p>
    <w:p w14:paraId="26938B4A" w14:textId="77777777" w:rsidR="00D67188" w:rsidRPr="00D67188" w:rsidRDefault="00D67188" w:rsidP="00D67188">
      <w:pPr>
        <w:shd w:val="clear" w:color="auto" w:fill="FFFFFF"/>
        <w:spacing w:after="0" w:line="240" w:lineRule="auto"/>
        <w:ind w:firstLine="709"/>
        <w:contextualSpacing/>
        <w:jc w:val="both"/>
        <w:rPr>
          <w:rFonts w:ascii="Times New Roman" w:eastAsia="Times New Roman" w:hAnsi="Times New Roman" w:cs="Times New Roman"/>
          <w:lang w:val="kk-KZ"/>
        </w:rPr>
      </w:pPr>
    </w:p>
    <w:p w14:paraId="05535BF2" w14:textId="77777777" w:rsidR="00D67188" w:rsidRPr="00D67188" w:rsidRDefault="00D67188" w:rsidP="00D67188">
      <w:pPr>
        <w:shd w:val="clear" w:color="auto" w:fill="FFFFFF"/>
        <w:spacing w:after="0" w:line="240" w:lineRule="auto"/>
        <w:ind w:firstLine="709"/>
        <w:contextualSpacing/>
        <w:jc w:val="both"/>
        <w:rPr>
          <w:rFonts w:ascii="Times New Roman" w:eastAsia="Times New Roman" w:hAnsi="Times New Roman" w:cs="Times New Roman"/>
          <w:lang w:val="kk-KZ"/>
        </w:rPr>
      </w:pPr>
      <w:r w:rsidRPr="00D67188">
        <w:rPr>
          <w:rFonts w:ascii="Times New Roman" w:eastAsia="Times New Roman" w:hAnsi="Times New Roman" w:cs="Times New Roman"/>
          <w:lang w:val="kk-KZ"/>
        </w:rPr>
        <w:t>Бір жол тастап АВТОР(ЛАР) ТУРАЛЫ АҚПАРАТТАР: аты-жөні толығымен, ғылыми деңгейі, лауазымы, жұмыс орны (аффилиация), қаласы, елі, e-mail, orcid (бар болса) көрсетіледі (12 пт.).</w:t>
      </w:r>
    </w:p>
    <w:p w14:paraId="69FB0005" w14:textId="77777777" w:rsidR="00D67188" w:rsidRPr="00D67188" w:rsidRDefault="00D67188" w:rsidP="00D67188">
      <w:pPr>
        <w:spacing w:after="0" w:line="240" w:lineRule="auto"/>
        <w:contextualSpacing/>
        <w:rPr>
          <w:rFonts w:ascii="Times New Roman" w:hAnsi="Times New Roman" w:cs="Times New Roman"/>
          <w:lang w:val="kk-KZ"/>
        </w:rPr>
      </w:pPr>
      <w:r w:rsidRPr="00D67188">
        <w:rPr>
          <w:rFonts w:ascii="Times New Roman" w:hAnsi="Times New Roman" w:cs="Times New Roman"/>
          <w:lang w:val="kk-KZ"/>
        </w:rPr>
        <w:t xml:space="preserve"> </w:t>
      </w:r>
    </w:p>
    <w:p w14:paraId="5D3CA6FE" w14:textId="77777777" w:rsidR="00D67188" w:rsidRPr="00D67188" w:rsidRDefault="00D67188" w:rsidP="00D67188">
      <w:pPr>
        <w:spacing w:after="0" w:line="240" w:lineRule="auto"/>
        <w:ind w:firstLine="709"/>
        <w:contextualSpacing/>
        <w:rPr>
          <w:rFonts w:ascii="Times New Roman" w:hAnsi="Times New Roman" w:cs="Times New Roman"/>
          <w:lang w:val="kk-KZ"/>
        </w:rPr>
      </w:pPr>
      <w:r w:rsidRPr="00D67188">
        <w:rPr>
          <w:rFonts w:ascii="Times New Roman" w:hAnsi="Times New Roman" w:cs="Times New Roman"/>
          <w:lang w:val="kk-KZ"/>
        </w:rPr>
        <w:t>Жаңа бетте ҚОСЫМШАЛАР бар болған жағдайда беріледі.</w:t>
      </w:r>
    </w:p>
    <w:p w14:paraId="7ADF3CAE" w14:textId="77777777" w:rsidR="00D67188" w:rsidRPr="00D67188" w:rsidRDefault="00D67188" w:rsidP="00D67188">
      <w:pPr>
        <w:shd w:val="clear" w:color="auto" w:fill="FFFFFF"/>
        <w:spacing w:after="0" w:line="240" w:lineRule="auto"/>
        <w:ind w:firstLine="709"/>
        <w:contextualSpacing/>
        <w:jc w:val="both"/>
        <w:rPr>
          <w:rFonts w:ascii="Times New Roman" w:eastAsia="Times New Roman" w:hAnsi="Times New Roman" w:cs="Times New Roman"/>
          <w:lang w:val="kk-KZ"/>
        </w:rPr>
      </w:pPr>
    </w:p>
    <w:p w14:paraId="6127DA51" w14:textId="77777777" w:rsidR="00D67188" w:rsidRPr="00D67188" w:rsidRDefault="00D67188" w:rsidP="00D67188">
      <w:pPr>
        <w:spacing w:after="0" w:line="240" w:lineRule="auto"/>
        <w:contextualSpacing/>
        <w:rPr>
          <w:rFonts w:ascii="Times New Roman" w:eastAsia="Times New Roman" w:hAnsi="Times New Roman" w:cs="Times New Roman"/>
          <w:i/>
          <w:iCs/>
          <w:color w:val="FF0000"/>
          <w:lang w:val="kk-KZ" w:eastAsia="ru-RU"/>
        </w:rPr>
      </w:pPr>
      <w:r w:rsidRPr="00D67188">
        <w:rPr>
          <w:rFonts w:ascii="Times New Roman" w:eastAsia="Times New Roman" w:hAnsi="Times New Roman" w:cs="Times New Roman"/>
          <w:i/>
          <w:iCs/>
          <w:color w:val="FF0000"/>
          <w:lang w:val="kk-KZ" w:eastAsia="ru-RU"/>
        </w:rPr>
        <w:t>Мақаланы редакцияға ұсынар алдында, редакторлармен авторларға арналған нұсқалықтармен танысуларыңызды сұраймыз:</w:t>
      </w:r>
    </w:p>
    <w:p w14:paraId="50EF400C" w14:textId="77777777" w:rsidR="00D67188" w:rsidRPr="00EF750C" w:rsidRDefault="00D67188" w:rsidP="00D67188">
      <w:pPr>
        <w:spacing w:after="0" w:line="240" w:lineRule="auto"/>
        <w:contextualSpacing/>
        <w:rPr>
          <w:rFonts w:ascii="Times New Roman" w:eastAsia="Times New Roman" w:hAnsi="Times New Roman" w:cs="Times New Roman"/>
          <w:i/>
          <w:iCs/>
          <w:color w:val="FF0000"/>
          <w:lang w:val="kk-KZ" w:eastAsia="ru-RU"/>
        </w:rPr>
      </w:pPr>
      <w:r w:rsidRPr="00EF750C">
        <w:rPr>
          <w:rFonts w:ascii="Times New Roman" w:eastAsia="Times New Roman" w:hAnsi="Times New Roman" w:cs="Times New Roman"/>
          <w:i/>
          <w:iCs/>
          <w:color w:val="FF0000"/>
          <w:lang w:val="kk-KZ" w:eastAsia="ru-RU"/>
        </w:rPr>
        <w:t xml:space="preserve">- </w:t>
      </w:r>
      <w:r w:rsidRPr="00D67188">
        <w:rPr>
          <w:rFonts w:ascii="Times New Roman" w:eastAsia="Times New Roman" w:hAnsi="Times New Roman" w:cs="Times New Roman"/>
          <w:i/>
          <w:iCs/>
          <w:color w:val="FF0000"/>
          <w:lang w:val="kk-KZ" w:eastAsia="ru-RU"/>
        </w:rPr>
        <w:t>мақаланы рәсімдеу ережелері</w:t>
      </w:r>
      <w:r w:rsidRPr="00EF750C">
        <w:rPr>
          <w:rFonts w:ascii="Times New Roman" w:eastAsia="Times New Roman" w:hAnsi="Times New Roman" w:cs="Times New Roman"/>
          <w:i/>
          <w:iCs/>
          <w:color w:val="FF0000"/>
          <w:lang w:val="kk-KZ" w:eastAsia="ru-RU"/>
        </w:rPr>
        <w:t xml:space="preserve">  </w:t>
      </w:r>
    </w:p>
    <w:p w14:paraId="0578F869" w14:textId="77777777" w:rsidR="00D67188" w:rsidRPr="00EF750C" w:rsidRDefault="00D67188" w:rsidP="00D67188">
      <w:pPr>
        <w:spacing w:after="0" w:line="240" w:lineRule="auto"/>
        <w:contextualSpacing/>
        <w:rPr>
          <w:rFonts w:ascii="Times New Roman" w:eastAsia="Times New Roman" w:hAnsi="Times New Roman" w:cs="Times New Roman"/>
          <w:i/>
          <w:iCs/>
          <w:color w:val="FF0000"/>
          <w:lang w:val="kk-KZ" w:eastAsia="ru-RU"/>
        </w:rPr>
      </w:pPr>
      <w:r w:rsidRPr="00EF750C">
        <w:rPr>
          <w:rFonts w:ascii="Times New Roman" w:eastAsia="Times New Roman" w:hAnsi="Times New Roman" w:cs="Times New Roman"/>
          <w:i/>
          <w:iCs/>
          <w:color w:val="FF0000"/>
          <w:lang w:val="kk-KZ" w:eastAsia="ru-RU"/>
        </w:rPr>
        <w:t xml:space="preserve">- </w:t>
      </w:r>
      <w:r w:rsidRPr="00D67188">
        <w:rPr>
          <w:rFonts w:ascii="Times New Roman" w:eastAsia="Times New Roman" w:hAnsi="Times New Roman" w:cs="Times New Roman"/>
          <w:i/>
          <w:iCs/>
          <w:color w:val="FF0000"/>
          <w:lang w:val="kk-KZ" w:eastAsia="ru-RU"/>
        </w:rPr>
        <w:t>әдебиеттер тізімін рәсімдеу үлгісі</w:t>
      </w:r>
      <w:r w:rsidRPr="00EF750C">
        <w:rPr>
          <w:rFonts w:ascii="Times New Roman" w:eastAsia="Times New Roman" w:hAnsi="Times New Roman" w:cs="Times New Roman"/>
          <w:i/>
          <w:iCs/>
          <w:color w:val="FF0000"/>
          <w:lang w:val="kk-KZ" w:eastAsia="ru-RU"/>
        </w:rPr>
        <w:t xml:space="preserve"> </w:t>
      </w:r>
    </w:p>
    <w:p w14:paraId="0CDE84C7" w14:textId="77777777" w:rsidR="00CE7C18" w:rsidRPr="00EF750C" w:rsidRDefault="00CE7C18" w:rsidP="00D67188">
      <w:pPr>
        <w:shd w:val="clear" w:color="auto" w:fill="FFFFFF"/>
        <w:spacing w:after="0" w:line="240" w:lineRule="auto"/>
        <w:contextualSpacing/>
        <w:rPr>
          <w:rFonts w:ascii="Times New Roman" w:eastAsia="Times New Roman" w:hAnsi="Times New Roman" w:cs="Times New Roman"/>
          <w:i/>
          <w:iCs/>
          <w:color w:val="FF0000"/>
          <w:lang w:val="kk-KZ" w:eastAsia="ru-RU"/>
        </w:rPr>
      </w:pPr>
    </w:p>
    <w:sectPr w:rsidR="00CE7C18" w:rsidRPr="00EF750C" w:rsidSect="00512F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22AE"/>
    <w:multiLevelType w:val="multilevel"/>
    <w:tmpl w:val="3BB4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37F78"/>
    <w:multiLevelType w:val="hybridMultilevel"/>
    <w:tmpl w:val="E2DE05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00D1374"/>
    <w:multiLevelType w:val="multilevel"/>
    <w:tmpl w:val="205C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300E0"/>
    <w:multiLevelType w:val="multilevel"/>
    <w:tmpl w:val="9AB2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34678"/>
    <w:multiLevelType w:val="multilevel"/>
    <w:tmpl w:val="51DCC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1336E"/>
    <w:multiLevelType w:val="multilevel"/>
    <w:tmpl w:val="9CE0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C229FC"/>
    <w:multiLevelType w:val="multilevel"/>
    <w:tmpl w:val="B3C4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DA7E7B"/>
    <w:multiLevelType w:val="multilevel"/>
    <w:tmpl w:val="3050F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C7681B"/>
    <w:multiLevelType w:val="multilevel"/>
    <w:tmpl w:val="38AC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7"/>
    <w:lvlOverride w:ilvl="0"/>
  </w:num>
  <w:num w:numId="5">
    <w:abstractNumId w:val="4"/>
  </w:num>
  <w:num w:numId="6">
    <w:abstractNumId w:val="4"/>
    <w:lvlOverride w:ilvl="0"/>
  </w:num>
  <w:num w:numId="7">
    <w:abstractNumId w:val="3"/>
  </w:num>
  <w:num w:numId="8">
    <w:abstractNumId w:val="3"/>
    <w:lvlOverride w:ilvl="0"/>
  </w:num>
  <w:num w:numId="9">
    <w:abstractNumId w:val="5"/>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AB"/>
    <w:rsid w:val="00003FF0"/>
    <w:rsid w:val="00082054"/>
    <w:rsid w:val="000F30AE"/>
    <w:rsid w:val="001457A7"/>
    <w:rsid w:val="00183D4A"/>
    <w:rsid w:val="001C5014"/>
    <w:rsid w:val="00280D39"/>
    <w:rsid w:val="00340B37"/>
    <w:rsid w:val="00360FEA"/>
    <w:rsid w:val="004353AD"/>
    <w:rsid w:val="00447B2B"/>
    <w:rsid w:val="00462FAB"/>
    <w:rsid w:val="004F497F"/>
    <w:rsid w:val="005113E2"/>
    <w:rsid w:val="00512FFE"/>
    <w:rsid w:val="00543AE6"/>
    <w:rsid w:val="00584F58"/>
    <w:rsid w:val="005A2028"/>
    <w:rsid w:val="005F7BE9"/>
    <w:rsid w:val="00602E77"/>
    <w:rsid w:val="006D62CB"/>
    <w:rsid w:val="00750F39"/>
    <w:rsid w:val="00773FE7"/>
    <w:rsid w:val="0085058B"/>
    <w:rsid w:val="0086228C"/>
    <w:rsid w:val="008757D0"/>
    <w:rsid w:val="0088763E"/>
    <w:rsid w:val="00AA6A2A"/>
    <w:rsid w:val="00B43777"/>
    <w:rsid w:val="00BB2C3E"/>
    <w:rsid w:val="00BE1258"/>
    <w:rsid w:val="00C22662"/>
    <w:rsid w:val="00C91EFD"/>
    <w:rsid w:val="00CE7C18"/>
    <w:rsid w:val="00D361FF"/>
    <w:rsid w:val="00D67188"/>
    <w:rsid w:val="00D76D5B"/>
    <w:rsid w:val="00DD4033"/>
    <w:rsid w:val="00DF06EE"/>
    <w:rsid w:val="00E51FF5"/>
    <w:rsid w:val="00EE1A74"/>
    <w:rsid w:val="00EF750C"/>
    <w:rsid w:val="00F40E8B"/>
    <w:rsid w:val="00F60D68"/>
    <w:rsid w:val="00F67AE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B3DF"/>
  <w15:docId w15:val="{51F2FE85-8470-4DC4-A34F-9DB6FDF8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C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B2C3E"/>
    <w:rPr>
      <w:b/>
      <w:bCs/>
    </w:rPr>
  </w:style>
  <w:style w:type="character" w:styleId="a5">
    <w:name w:val="Emphasis"/>
    <w:basedOn w:val="a0"/>
    <w:uiPriority w:val="20"/>
    <w:qFormat/>
    <w:rsid w:val="00BB2C3E"/>
    <w:rPr>
      <w:i/>
      <w:iCs/>
    </w:rPr>
  </w:style>
  <w:style w:type="character" w:styleId="a6">
    <w:name w:val="Hyperlink"/>
    <w:basedOn w:val="a0"/>
    <w:uiPriority w:val="99"/>
    <w:semiHidden/>
    <w:unhideWhenUsed/>
    <w:rsid w:val="00BB2C3E"/>
    <w:rPr>
      <w:color w:val="0000FF"/>
      <w:u w:val="single"/>
    </w:rPr>
  </w:style>
  <w:style w:type="paragraph" w:styleId="a7">
    <w:name w:val="List Paragraph"/>
    <w:basedOn w:val="a"/>
    <w:uiPriority w:val="34"/>
    <w:qFormat/>
    <w:rsid w:val="00EE1A74"/>
    <w:pPr>
      <w:ind w:left="720"/>
      <w:contextualSpacing/>
    </w:pPr>
  </w:style>
  <w:style w:type="paragraph" w:customStyle="1" w:styleId="Default">
    <w:name w:val="Default"/>
    <w:rsid w:val="00C2266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8">
    <w:name w:val="FollowedHyperlink"/>
    <w:basedOn w:val="a0"/>
    <w:uiPriority w:val="99"/>
    <w:semiHidden/>
    <w:unhideWhenUsed/>
    <w:rsid w:val="00082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700732">
      <w:bodyDiv w:val="1"/>
      <w:marLeft w:val="0"/>
      <w:marRight w:val="0"/>
      <w:marTop w:val="0"/>
      <w:marBottom w:val="0"/>
      <w:divBdr>
        <w:top w:val="none" w:sz="0" w:space="0" w:color="auto"/>
        <w:left w:val="none" w:sz="0" w:space="0" w:color="auto"/>
        <w:bottom w:val="none" w:sz="0" w:space="0" w:color="auto"/>
        <w:right w:val="none" w:sz="0" w:space="0" w:color="auto"/>
      </w:divBdr>
    </w:div>
    <w:div w:id="177131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astyle.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1083</Words>
  <Characters>6177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Турысбек Айым Қанатқызы</cp:lastModifiedBy>
  <cp:revision>2</cp:revision>
  <dcterms:created xsi:type="dcterms:W3CDTF">2021-06-29T06:17:00Z</dcterms:created>
  <dcterms:modified xsi:type="dcterms:W3CDTF">2021-06-29T06:17:00Z</dcterms:modified>
</cp:coreProperties>
</file>